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B83B0" w14:textId="77777777" w:rsidR="00A66D93" w:rsidRPr="001D66B7" w:rsidRDefault="00A66D93">
      <w:pPr>
        <w:jc w:val="center"/>
        <w:rPr>
          <w:b/>
          <w:bCs/>
          <w:sz w:val="18"/>
          <w:szCs w:val="18"/>
        </w:rPr>
      </w:pPr>
    </w:p>
    <w:p w14:paraId="40E43115" w14:textId="6085FF06" w:rsidR="005B3728" w:rsidRPr="00D82535" w:rsidRDefault="00D82535">
      <w:pPr>
        <w:jc w:val="center"/>
        <w:rPr>
          <w:b/>
          <w:bCs/>
          <w:sz w:val="18"/>
          <w:szCs w:val="18"/>
          <w:lang w:val="en-US"/>
        </w:rPr>
      </w:pPr>
      <w:r w:rsidRPr="00D82535">
        <w:rPr>
          <w:b/>
          <w:bCs/>
          <w:sz w:val="18"/>
          <w:szCs w:val="18"/>
          <w:lang w:val="en-US"/>
        </w:rPr>
        <w:t>DESCRIPTION OF THE COURSE OF STUDY</w:t>
      </w: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91"/>
        <w:gridCol w:w="1301"/>
        <w:gridCol w:w="5570"/>
      </w:tblGrid>
      <w:tr w:rsidR="00D82535" w:rsidRPr="001D66B7" w14:paraId="3739C401" w14:textId="77777777" w:rsidTr="007D04BD">
        <w:trPr>
          <w:trHeight w:val="222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BD6D0" w14:textId="77777777" w:rsidR="00D82535" w:rsidRPr="001D66B7" w:rsidRDefault="00D82535" w:rsidP="00D82535">
            <w:pPr>
              <w:rPr>
                <w:sz w:val="18"/>
                <w:szCs w:val="18"/>
              </w:rPr>
            </w:pPr>
            <w:r w:rsidRPr="002044A2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976B" w14:textId="77777777" w:rsidR="00D82535" w:rsidRPr="001D66B7" w:rsidRDefault="00D82535" w:rsidP="00D82535">
            <w:pPr>
              <w:jc w:val="center"/>
              <w:rPr>
                <w:sz w:val="18"/>
                <w:szCs w:val="18"/>
              </w:rPr>
            </w:pPr>
          </w:p>
        </w:tc>
      </w:tr>
      <w:tr w:rsidR="00D82535" w:rsidRPr="001D66B7" w14:paraId="40531548" w14:textId="77777777" w:rsidTr="007D04BD">
        <w:trPr>
          <w:trHeight w:val="384"/>
          <w:jc w:val="center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35ED" w14:textId="77777777" w:rsidR="00D82535" w:rsidRPr="00D82535" w:rsidRDefault="00D82535" w:rsidP="00D82535">
            <w:pPr>
              <w:rPr>
                <w:sz w:val="18"/>
                <w:szCs w:val="18"/>
                <w:lang w:val="en-US"/>
              </w:rPr>
            </w:pPr>
            <w:r w:rsidRPr="002044A2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 xml:space="preserve">Name of the course in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9D97" w14:textId="77777777" w:rsidR="00D82535" w:rsidRPr="001D66B7" w:rsidRDefault="00D82535" w:rsidP="00D825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Polish</w:t>
            </w:r>
            <w:proofErr w:type="spellEnd"/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7131" w14:textId="77777777" w:rsidR="00D82535" w:rsidRPr="00F41710" w:rsidRDefault="00D82535" w:rsidP="00D82535">
            <w:pPr>
              <w:pStyle w:val="Nagwek1"/>
              <w:rPr>
                <w:sz w:val="18"/>
                <w:szCs w:val="18"/>
              </w:rPr>
            </w:pPr>
            <w:r w:rsidRPr="00F41710">
              <w:t>" Rozwój kompetencji w zakresie technik mikrochirurgicznych                   w medycynie "</w:t>
            </w:r>
          </w:p>
        </w:tc>
      </w:tr>
      <w:tr w:rsidR="005B3728" w:rsidRPr="00EA7744" w14:paraId="46435440" w14:textId="77777777">
        <w:trPr>
          <w:trHeight w:val="222"/>
          <w:jc w:val="center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32A3" w14:textId="77777777" w:rsidR="005B3728" w:rsidRPr="001D66B7" w:rsidRDefault="005B372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78774" w14:textId="77777777" w:rsidR="005B3728" w:rsidRPr="001D66B7" w:rsidRDefault="00D82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7117" w14:textId="77777777" w:rsidR="005B3728" w:rsidRPr="001D66B7" w:rsidRDefault="00D82535">
            <w:pPr>
              <w:pStyle w:val="Nagwek2"/>
              <w:rPr>
                <w:sz w:val="18"/>
                <w:szCs w:val="18"/>
              </w:rPr>
            </w:pPr>
            <w:r w:rsidRPr="00D82535">
              <w:rPr>
                <w:sz w:val="18"/>
                <w:szCs w:val="18"/>
              </w:rPr>
              <w:t>Development of competences in the field of microsurgical techniques in medicine</w:t>
            </w:r>
          </w:p>
        </w:tc>
      </w:tr>
    </w:tbl>
    <w:p w14:paraId="2003ED60" w14:textId="77777777" w:rsidR="005B3728" w:rsidRPr="00D82535" w:rsidRDefault="005B3728">
      <w:pPr>
        <w:widowControl w:val="0"/>
        <w:jc w:val="center"/>
        <w:rPr>
          <w:b/>
          <w:bCs/>
          <w:sz w:val="18"/>
          <w:szCs w:val="18"/>
          <w:lang w:val="en-US"/>
        </w:rPr>
      </w:pPr>
    </w:p>
    <w:p w14:paraId="51B63259" w14:textId="77777777" w:rsidR="005B3728" w:rsidRPr="001D66B7" w:rsidRDefault="005B3728">
      <w:pPr>
        <w:rPr>
          <w:b/>
          <w:bCs/>
          <w:sz w:val="18"/>
          <w:szCs w:val="18"/>
          <w:lang w:val="en-US"/>
        </w:rPr>
      </w:pPr>
    </w:p>
    <w:p w14:paraId="55B65C31" w14:textId="77777777" w:rsidR="00D82535" w:rsidRPr="00D82535" w:rsidRDefault="00D82535" w:rsidP="00D82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color w:val="auto"/>
          <w:sz w:val="20"/>
          <w:szCs w:val="20"/>
          <w:bdr w:val="none" w:sz="0" w:space="0" w:color="auto"/>
          <w:lang w:val="en-US"/>
        </w:rPr>
      </w:pPr>
      <w:r w:rsidRPr="00D82535">
        <w:rPr>
          <w:rFonts w:cs="Times New Roman"/>
          <w:b/>
          <w:color w:val="auto"/>
          <w:sz w:val="20"/>
          <w:szCs w:val="20"/>
          <w:bdr w:val="none" w:sz="0" w:space="0" w:color="auto"/>
          <w:lang w:val="en-US"/>
        </w:rPr>
        <w:t>LOCATION OF THE COURSE OF STUDY WITHIN THE SYSTEM OF STUDIES</w:t>
      </w:r>
    </w:p>
    <w:p w14:paraId="4FFBB82A" w14:textId="77777777" w:rsidR="005B3728" w:rsidRPr="00D82535" w:rsidRDefault="005B3728">
      <w:pPr>
        <w:rPr>
          <w:b/>
          <w:bCs/>
          <w:sz w:val="18"/>
          <w:szCs w:val="18"/>
          <w:lang w:val="en-US"/>
        </w:rPr>
      </w:pPr>
    </w:p>
    <w:p w14:paraId="06D50079" w14:textId="77777777" w:rsidR="005B3728" w:rsidRPr="007E5CDC" w:rsidRDefault="005B3728">
      <w:pPr>
        <w:widowControl w:val="0"/>
        <w:rPr>
          <w:b/>
          <w:bCs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4960"/>
      </w:tblGrid>
      <w:tr w:rsidR="00D82535" w:rsidRPr="00D82535" w14:paraId="3A16CE37" w14:textId="77777777" w:rsidTr="00B05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3EF" w14:textId="77777777" w:rsidR="00D82535" w:rsidRPr="00D82535" w:rsidRDefault="00D82535" w:rsidP="00D82535">
            <w:pPr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  <w:t>Field of study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5796" w14:textId="77777777" w:rsidR="00D82535" w:rsidRPr="00D82535" w:rsidRDefault="00D82535" w:rsidP="00D82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sz w:val="20"/>
                <w:szCs w:val="20"/>
                <w:bdr w:val="none" w:sz="0" w:space="0" w:color="auto"/>
                <w:lang w:val="en-US"/>
              </w:rPr>
              <w:t>medicine</w:t>
            </w:r>
          </w:p>
        </w:tc>
      </w:tr>
      <w:tr w:rsidR="00D82535" w:rsidRPr="00D82535" w14:paraId="70E6D6A3" w14:textId="77777777" w:rsidTr="00B05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AB7" w14:textId="77777777" w:rsidR="00D82535" w:rsidRPr="00D82535" w:rsidRDefault="00D82535" w:rsidP="00D82535">
            <w:pPr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  <w:t>Mode of study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63F1" w14:textId="77777777" w:rsidR="00D82535" w:rsidRPr="00D82535" w:rsidRDefault="00D82535" w:rsidP="00D82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sz w:val="20"/>
                <w:szCs w:val="20"/>
                <w:bdr w:val="none" w:sz="0" w:space="0" w:color="auto"/>
                <w:lang w:val="en-US"/>
              </w:rPr>
              <w:t>Full-time</w:t>
            </w:r>
          </w:p>
        </w:tc>
      </w:tr>
      <w:tr w:rsidR="00D82535" w:rsidRPr="00D82535" w14:paraId="0BDD9327" w14:textId="77777777" w:rsidTr="00B05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CFF" w14:textId="77777777" w:rsidR="00D82535" w:rsidRPr="00D82535" w:rsidRDefault="00D82535" w:rsidP="00D82535">
            <w:pPr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  <w:t>Level of study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6E20" w14:textId="77777777" w:rsidR="00D82535" w:rsidRPr="00D82535" w:rsidRDefault="00D82535" w:rsidP="00D82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cs="Times New Roman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sz w:val="20"/>
                <w:szCs w:val="20"/>
                <w:bdr w:val="none" w:sz="0" w:space="0" w:color="auto"/>
                <w:lang w:val="en-US"/>
              </w:rPr>
              <w:t>Uniform Master’s studies</w:t>
            </w:r>
          </w:p>
        </w:tc>
      </w:tr>
      <w:tr w:rsidR="00D82535" w:rsidRPr="00D82535" w14:paraId="7BF4766A" w14:textId="77777777" w:rsidTr="00B05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442" w14:textId="77777777" w:rsidR="00D82535" w:rsidRPr="00D82535" w:rsidRDefault="00D82535" w:rsidP="00D82535">
            <w:pPr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  <w:t>Profile of study*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8E72" w14:textId="77777777" w:rsidR="00D82535" w:rsidRPr="00D82535" w:rsidRDefault="00D82535" w:rsidP="00D82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cs="Times New Roman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sz w:val="20"/>
                <w:szCs w:val="20"/>
                <w:bdr w:val="none" w:sz="0" w:space="0" w:color="auto"/>
                <w:lang w:val="en-US"/>
              </w:rPr>
              <w:t>Practical</w:t>
            </w:r>
          </w:p>
        </w:tc>
      </w:tr>
      <w:tr w:rsidR="00D82535" w:rsidRPr="00EA7744" w14:paraId="1D9B95CD" w14:textId="77777777" w:rsidTr="00B05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9E4" w14:textId="77777777" w:rsidR="00D82535" w:rsidRPr="00D82535" w:rsidRDefault="00D82535" w:rsidP="00D82535">
            <w:pPr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D82535"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en-US"/>
              </w:rPr>
              <w:t>Person preparing the course description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390" w14:textId="77777777" w:rsidR="00D82535" w:rsidRPr="007E5CDC" w:rsidRDefault="00D82535" w:rsidP="00D82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D82535" w:rsidRPr="00D82535" w14:paraId="4AFD8D4A" w14:textId="77777777" w:rsidTr="00B05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C92" w14:textId="77777777" w:rsidR="00D82535" w:rsidRPr="00D82535" w:rsidRDefault="00D82535" w:rsidP="00D82535">
            <w:pPr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pl"/>
              </w:rPr>
            </w:pPr>
            <w:r w:rsidRPr="00D82535">
              <w:rPr>
                <w:rFonts w:cs="Times New Roman"/>
                <w:b/>
                <w:color w:val="auto"/>
                <w:sz w:val="20"/>
                <w:szCs w:val="20"/>
                <w:bdr w:val="none" w:sz="0" w:space="0" w:color="auto"/>
                <w:lang w:val="pl"/>
              </w:rPr>
              <w:t>Contact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899" w14:textId="77777777" w:rsidR="00D82535" w:rsidRPr="00D82535" w:rsidRDefault="00D82535" w:rsidP="00D82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val="pl"/>
              </w:rPr>
            </w:pPr>
          </w:p>
        </w:tc>
      </w:tr>
    </w:tbl>
    <w:p w14:paraId="7C222333" w14:textId="77777777" w:rsidR="005B3728" w:rsidRDefault="005B3728">
      <w:pPr>
        <w:rPr>
          <w:b/>
          <w:bCs/>
          <w:sz w:val="18"/>
          <w:szCs w:val="18"/>
        </w:rPr>
      </w:pPr>
    </w:p>
    <w:p w14:paraId="44AD5B21" w14:textId="77777777" w:rsidR="00D82535" w:rsidRDefault="00D82535">
      <w:pPr>
        <w:rPr>
          <w:b/>
          <w:bCs/>
          <w:sz w:val="18"/>
          <w:szCs w:val="18"/>
        </w:rPr>
      </w:pPr>
    </w:p>
    <w:p w14:paraId="498DE7B7" w14:textId="77777777" w:rsidR="00D82535" w:rsidRPr="00D82535" w:rsidRDefault="00D82535" w:rsidP="00D82535">
      <w:pPr>
        <w:pStyle w:val="Akapitzlist"/>
        <w:numPr>
          <w:ilvl w:val="0"/>
          <w:numId w:val="24"/>
        </w:numPr>
        <w:rPr>
          <w:b/>
          <w:bCs/>
          <w:sz w:val="18"/>
          <w:szCs w:val="18"/>
          <w:lang w:val="en-US"/>
        </w:rPr>
      </w:pPr>
      <w:r w:rsidRPr="00D82535">
        <w:rPr>
          <w:b/>
          <w:bCs/>
          <w:sz w:val="18"/>
          <w:szCs w:val="18"/>
          <w:lang w:val="en-US"/>
        </w:rPr>
        <w:t>GENERAL CHARACTERISTICS OF THE COURSE OF STUDY</w:t>
      </w:r>
    </w:p>
    <w:p w14:paraId="63FF3271" w14:textId="77777777" w:rsidR="005B3728" w:rsidRPr="00D82535" w:rsidRDefault="005B3728">
      <w:pPr>
        <w:rPr>
          <w:b/>
          <w:bCs/>
          <w:sz w:val="18"/>
          <w:szCs w:val="18"/>
          <w:lang w:val="en-US"/>
        </w:rPr>
      </w:pPr>
    </w:p>
    <w:tbl>
      <w:tblPr>
        <w:tblStyle w:val="TableNormal"/>
        <w:tblW w:w="91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1"/>
        <w:gridCol w:w="5064"/>
      </w:tblGrid>
      <w:tr w:rsidR="00D82535" w:rsidRPr="001D66B7" w14:paraId="58BFF53E" w14:textId="77777777" w:rsidTr="00D31DFC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F0685" w14:textId="77777777" w:rsidR="00D82535" w:rsidRPr="00D82535" w:rsidRDefault="00D82535" w:rsidP="00952948">
            <w:pPr>
              <w:pStyle w:val="Akapitzlist"/>
              <w:numPr>
                <w:ilvl w:val="1"/>
                <w:numId w:val="24"/>
              </w:numPr>
              <w:ind w:left="487" w:hanging="425"/>
              <w:rPr>
                <w:sz w:val="18"/>
                <w:szCs w:val="18"/>
              </w:rPr>
            </w:pPr>
            <w:r w:rsidRPr="00D82535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049E" w14:textId="77777777" w:rsidR="00D82535" w:rsidRPr="001D66B7" w:rsidRDefault="00D82535" w:rsidP="00D82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</w:tr>
      <w:tr w:rsidR="00D82535" w:rsidRPr="001D66B7" w14:paraId="75A2BB91" w14:textId="77777777" w:rsidTr="00D31DFC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2F2D" w14:textId="77777777" w:rsidR="00D82535" w:rsidRPr="00D82535" w:rsidRDefault="00D82535" w:rsidP="00952948">
            <w:pPr>
              <w:pStyle w:val="Akapitzlist"/>
              <w:numPr>
                <w:ilvl w:val="1"/>
                <w:numId w:val="24"/>
              </w:numPr>
              <w:ind w:left="487" w:hanging="487"/>
              <w:rPr>
                <w:sz w:val="18"/>
                <w:szCs w:val="18"/>
              </w:rPr>
            </w:pPr>
            <w:r w:rsidRPr="00D82535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Prerequisites*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C183" w14:textId="77777777" w:rsidR="00D82535" w:rsidRPr="001D66B7" w:rsidRDefault="00D82535" w:rsidP="00D825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Physiology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Surgery</w:t>
            </w:r>
            <w:proofErr w:type="spellEnd"/>
          </w:p>
        </w:tc>
      </w:tr>
    </w:tbl>
    <w:p w14:paraId="7F02A8FA" w14:textId="77777777" w:rsidR="005B3728" w:rsidRPr="001D66B7" w:rsidRDefault="005B3728">
      <w:pPr>
        <w:widowControl w:val="0"/>
        <w:rPr>
          <w:b/>
          <w:bCs/>
          <w:sz w:val="18"/>
          <w:szCs w:val="18"/>
        </w:rPr>
      </w:pPr>
    </w:p>
    <w:p w14:paraId="2419700A" w14:textId="77777777" w:rsidR="005B3728" w:rsidRPr="001D66B7" w:rsidRDefault="005B3728">
      <w:pPr>
        <w:rPr>
          <w:b/>
          <w:bCs/>
          <w:sz w:val="18"/>
          <w:szCs w:val="18"/>
        </w:rPr>
      </w:pPr>
    </w:p>
    <w:p w14:paraId="7EEBF4CA" w14:textId="77777777" w:rsidR="00952948" w:rsidRPr="00952948" w:rsidRDefault="00952948" w:rsidP="00952948">
      <w:pPr>
        <w:pStyle w:val="Akapitzlist"/>
        <w:numPr>
          <w:ilvl w:val="0"/>
          <w:numId w:val="24"/>
        </w:numPr>
        <w:rPr>
          <w:b/>
          <w:bCs/>
          <w:sz w:val="18"/>
          <w:szCs w:val="18"/>
          <w:lang w:val="en-US"/>
        </w:rPr>
      </w:pPr>
      <w:r w:rsidRPr="00952948">
        <w:rPr>
          <w:b/>
          <w:bCs/>
          <w:sz w:val="18"/>
          <w:szCs w:val="18"/>
          <w:lang w:val="en-US"/>
        </w:rPr>
        <w:t>DETAILED CHARACTERISTICS OF THE COURSE OF STUDY</w:t>
      </w:r>
    </w:p>
    <w:p w14:paraId="3D1ADC53" w14:textId="77777777" w:rsidR="005B3728" w:rsidRPr="00952948" w:rsidRDefault="005B3728">
      <w:pPr>
        <w:rPr>
          <w:b/>
          <w:bCs/>
          <w:sz w:val="18"/>
          <w:szCs w:val="18"/>
          <w:lang w:val="en-US"/>
        </w:rPr>
      </w:pPr>
    </w:p>
    <w:tbl>
      <w:tblPr>
        <w:tblStyle w:val="TableNormal"/>
        <w:tblW w:w="91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3"/>
        <w:gridCol w:w="2418"/>
        <w:gridCol w:w="5064"/>
      </w:tblGrid>
      <w:tr w:rsidR="00952948" w:rsidRPr="00EA7744" w14:paraId="319C5B6C" w14:textId="77777777" w:rsidTr="00D84452">
        <w:trPr>
          <w:trHeight w:val="22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2834" w14:textId="77777777" w:rsidR="00952948" w:rsidRPr="00952948" w:rsidRDefault="00952948" w:rsidP="00952948">
            <w:pPr>
              <w:pStyle w:val="Akapitzlist"/>
              <w:numPr>
                <w:ilvl w:val="1"/>
                <w:numId w:val="24"/>
              </w:numPr>
              <w:rPr>
                <w:b/>
                <w:bCs/>
                <w:sz w:val="18"/>
                <w:szCs w:val="18"/>
              </w:rPr>
            </w:pPr>
            <w:r w:rsidRPr="00952948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Form of classes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3ABE" w14:textId="197A4F07" w:rsidR="00952948" w:rsidRPr="00EA7744" w:rsidRDefault="00952948" w:rsidP="00952948">
            <w:pPr>
              <w:rPr>
                <w:sz w:val="18"/>
                <w:szCs w:val="18"/>
                <w:lang w:val="en-US"/>
              </w:rPr>
            </w:pPr>
            <w:r w:rsidRPr="00EA7744">
              <w:rPr>
                <w:b/>
                <w:bCs/>
                <w:sz w:val="18"/>
                <w:szCs w:val="18"/>
                <w:lang w:val="en-US"/>
              </w:rPr>
              <w:t>LECTURE</w:t>
            </w:r>
            <w:r>
              <w:rPr>
                <w:b/>
                <w:bCs/>
                <w:sz w:val="18"/>
                <w:szCs w:val="18"/>
                <w:lang w:val="fr-FR"/>
              </w:rPr>
              <w:t>: 10</w:t>
            </w:r>
            <w:r w:rsidR="00EA7744">
              <w:rPr>
                <w:b/>
                <w:bCs/>
                <w:sz w:val="18"/>
                <w:szCs w:val="18"/>
                <w:lang w:val="fr-FR"/>
              </w:rPr>
              <w:t xml:space="preserve"> (including 5h of e-learning) </w:t>
            </w:r>
            <w:r w:rsidRPr="001D66B7">
              <w:rPr>
                <w:b/>
                <w:bCs/>
                <w:sz w:val="18"/>
                <w:szCs w:val="18"/>
                <w:lang w:val="fr-FR"/>
              </w:rPr>
              <w:t xml:space="preserve">, </w:t>
            </w:r>
            <w:r w:rsidRPr="00EA7744">
              <w:rPr>
                <w:b/>
                <w:bCs/>
                <w:sz w:val="18"/>
                <w:szCs w:val="18"/>
                <w:lang w:val="en-US"/>
              </w:rPr>
              <w:t>Ć</w:t>
            </w:r>
            <w:r>
              <w:rPr>
                <w:b/>
                <w:bCs/>
                <w:sz w:val="18"/>
                <w:szCs w:val="18"/>
                <w:lang w:val="en-US"/>
              </w:rPr>
              <w:t>LASSES</w:t>
            </w:r>
            <w:r w:rsidR="00EA7744">
              <w:rPr>
                <w:b/>
                <w:bCs/>
                <w:sz w:val="18"/>
                <w:szCs w:val="18"/>
                <w:lang w:val="en-US"/>
              </w:rPr>
              <w:t xml:space="preserve"> -15 (including 5h of e-learning)</w:t>
            </w:r>
          </w:p>
        </w:tc>
      </w:tr>
      <w:tr w:rsidR="00952948" w:rsidRPr="00EA7744" w14:paraId="0C8D91A2" w14:textId="77777777" w:rsidTr="00D84452">
        <w:trPr>
          <w:trHeight w:val="44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1440" w14:textId="77777777" w:rsidR="00952948" w:rsidRPr="00952948" w:rsidRDefault="00952948" w:rsidP="00952948">
            <w:pPr>
              <w:pStyle w:val="Akapitzlist"/>
              <w:numPr>
                <w:ilvl w:val="1"/>
                <w:numId w:val="24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952948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Place of classes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C92C" w14:textId="77777777" w:rsidR="00952948" w:rsidRPr="00952948" w:rsidRDefault="00952948" w:rsidP="00952948">
            <w:pPr>
              <w:rPr>
                <w:sz w:val="18"/>
                <w:szCs w:val="18"/>
                <w:lang w:val="en-US"/>
              </w:rPr>
            </w:pPr>
            <w:r w:rsidRPr="00952948">
              <w:rPr>
                <w:sz w:val="18"/>
                <w:szCs w:val="18"/>
                <w:lang w:val="en-US"/>
              </w:rPr>
              <w:t>Lecture, classes - classes in the teaching rooms of</w:t>
            </w:r>
            <w:r>
              <w:rPr>
                <w:sz w:val="18"/>
                <w:szCs w:val="18"/>
                <w:lang w:val="en-US"/>
              </w:rPr>
              <w:t xml:space="preserve"> JKU</w:t>
            </w:r>
          </w:p>
          <w:p w14:paraId="5B9F625E" w14:textId="77777777" w:rsidR="00952948" w:rsidRPr="00952948" w:rsidRDefault="00952948" w:rsidP="00952948">
            <w:pPr>
              <w:rPr>
                <w:sz w:val="18"/>
                <w:szCs w:val="18"/>
                <w:lang w:val="en-US"/>
              </w:rPr>
            </w:pPr>
          </w:p>
        </w:tc>
      </w:tr>
      <w:tr w:rsidR="00952948" w:rsidRPr="00EA7744" w14:paraId="10AD8A3A" w14:textId="77777777" w:rsidTr="00D84452">
        <w:trPr>
          <w:trHeight w:val="22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B364" w14:textId="77777777" w:rsidR="00952948" w:rsidRPr="00952948" w:rsidRDefault="00952948" w:rsidP="00952948">
            <w:pPr>
              <w:pStyle w:val="Akapitzlist"/>
              <w:numPr>
                <w:ilvl w:val="1"/>
                <w:numId w:val="24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952948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Form of assessment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6DE5F" w14:textId="34212DA5" w:rsidR="00952948" w:rsidRPr="00952948" w:rsidRDefault="00952948" w:rsidP="00952948">
            <w:pPr>
              <w:rPr>
                <w:sz w:val="18"/>
                <w:szCs w:val="18"/>
                <w:lang w:val="en-US"/>
              </w:rPr>
            </w:pPr>
            <w:r w:rsidRPr="00952948">
              <w:rPr>
                <w:b/>
                <w:bCs/>
                <w:sz w:val="18"/>
                <w:szCs w:val="18"/>
                <w:lang w:val="en-US"/>
              </w:rPr>
              <w:t>LE</w:t>
            </w:r>
            <w:r w:rsidR="007E5CDC">
              <w:rPr>
                <w:b/>
                <w:bCs/>
                <w:sz w:val="18"/>
                <w:szCs w:val="18"/>
                <w:lang w:val="en-US"/>
              </w:rPr>
              <w:t>C</w:t>
            </w:r>
            <w:r w:rsidRPr="00952948">
              <w:rPr>
                <w:b/>
                <w:bCs/>
                <w:sz w:val="18"/>
                <w:szCs w:val="18"/>
                <w:lang w:val="en-US"/>
              </w:rPr>
              <w:t>TURE– Credit with grade, Ć</w:t>
            </w:r>
            <w:r>
              <w:rPr>
                <w:b/>
                <w:bCs/>
                <w:sz w:val="18"/>
                <w:szCs w:val="18"/>
                <w:lang w:val="de-DE"/>
              </w:rPr>
              <w:t>LASSES</w:t>
            </w:r>
            <w:r w:rsidRPr="001D66B7">
              <w:rPr>
                <w:b/>
                <w:bCs/>
                <w:sz w:val="18"/>
                <w:szCs w:val="18"/>
                <w:lang w:val="de-DE"/>
              </w:rPr>
              <w:t xml:space="preserve"> - </w:t>
            </w:r>
            <w:r w:rsidRPr="00952948">
              <w:rPr>
                <w:b/>
                <w:bCs/>
                <w:sz w:val="18"/>
                <w:szCs w:val="18"/>
                <w:lang w:val="en-US"/>
              </w:rPr>
              <w:t>Credit with grade</w:t>
            </w:r>
          </w:p>
        </w:tc>
      </w:tr>
      <w:tr w:rsidR="00952948" w:rsidRPr="001D66B7" w14:paraId="3C78A1B5" w14:textId="77777777" w:rsidTr="00D84452">
        <w:trPr>
          <w:trHeight w:val="44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90E2" w14:textId="77777777" w:rsidR="00952948" w:rsidRPr="00952948" w:rsidRDefault="00952948" w:rsidP="00952948">
            <w:pPr>
              <w:pStyle w:val="Akapitzlist"/>
              <w:numPr>
                <w:ilvl w:val="1"/>
                <w:numId w:val="24"/>
              </w:numPr>
              <w:rPr>
                <w:b/>
                <w:bCs/>
                <w:sz w:val="18"/>
                <w:szCs w:val="18"/>
              </w:rPr>
            </w:pPr>
            <w:r w:rsidRPr="00952948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Teaching methods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28AF" w14:textId="6C9D0DDB" w:rsidR="00952948" w:rsidRPr="00B01F29" w:rsidRDefault="00B01F29" w:rsidP="00952948">
            <w:proofErr w:type="spellStart"/>
            <w:r w:rsidRPr="00B01F29">
              <w:t>Lectures</w:t>
            </w:r>
            <w:proofErr w:type="spellEnd"/>
            <w:r w:rsidRPr="00B01F29">
              <w:t>, video-</w:t>
            </w:r>
            <w:proofErr w:type="spellStart"/>
            <w:r w:rsidRPr="00B01F29">
              <w:t>presentations</w:t>
            </w:r>
            <w:proofErr w:type="spellEnd"/>
            <w:r w:rsidRPr="00B01F29">
              <w:t xml:space="preserve"> , </w:t>
            </w:r>
            <w:proofErr w:type="spellStart"/>
            <w:r w:rsidRPr="00B01F29">
              <w:t>discussion</w:t>
            </w:r>
            <w:proofErr w:type="spellEnd"/>
            <w:r w:rsidRPr="00B01F29">
              <w:t xml:space="preserve">, </w:t>
            </w:r>
          </w:p>
        </w:tc>
      </w:tr>
      <w:tr w:rsidR="00952948" w:rsidRPr="00EA7744" w14:paraId="678AFF85" w14:textId="77777777" w:rsidTr="00EF4DB0">
        <w:trPr>
          <w:trHeight w:val="662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7850" w14:textId="77777777" w:rsidR="00952948" w:rsidRPr="00952948" w:rsidRDefault="00952948" w:rsidP="00952948">
            <w:pPr>
              <w:pStyle w:val="Akapitzlist"/>
              <w:numPr>
                <w:ilvl w:val="1"/>
                <w:numId w:val="24"/>
              </w:numPr>
              <w:rPr>
                <w:b/>
                <w:bCs/>
                <w:sz w:val="18"/>
                <w:szCs w:val="18"/>
              </w:rPr>
            </w:pPr>
            <w:r w:rsidRPr="005D78D0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Bibliography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07493EB" w14:textId="77777777" w:rsidR="00952948" w:rsidRPr="001D66B7" w:rsidRDefault="00952948" w:rsidP="00952948">
            <w:pPr>
              <w:ind w:left="426" w:hanging="392"/>
              <w:rPr>
                <w:sz w:val="18"/>
                <w:szCs w:val="18"/>
              </w:rPr>
            </w:pPr>
            <w:r w:rsidRPr="005D78D0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 xml:space="preserve"> Required reading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65C7" w14:textId="78B47B2D" w:rsidR="00952948" w:rsidRPr="00B01F29" w:rsidRDefault="00952948" w:rsidP="00B01F29">
            <w:pPr>
              <w:rPr>
                <w:rFonts w:cs="Times New Roman"/>
                <w:color w:val="auto"/>
                <w:lang w:val="en-US"/>
              </w:rPr>
            </w:pPr>
            <w:r w:rsidRPr="00B01F29">
              <w:rPr>
                <w:rFonts w:cs="Times New Roman"/>
                <w:color w:val="auto"/>
                <w:lang w:val="en-US"/>
              </w:rPr>
              <w:t>1.Basic Surgical Techniques - R. M. Kirk, Churchill Livingstone</w:t>
            </w:r>
          </w:p>
          <w:p w14:paraId="04EBDCF7" w14:textId="42632731" w:rsidR="003B0E6C" w:rsidRPr="00B01F29" w:rsidRDefault="003B0E6C" w:rsidP="00B01F29">
            <w:pPr>
              <w:pStyle w:val="Nagwek1"/>
              <w:shd w:val="clear" w:color="auto" w:fill="F7F8FB"/>
              <w:jc w:val="left"/>
              <w:rPr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B01F29">
              <w:rPr>
                <w:b w:val="0"/>
                <w:bCs w:val="0"/>
                <w:color w:val="auto"/>
                <w:sz w:val="24"/>
                <w:szCs w:val="24"/>
                <w:lang w:val="en-US"/>
              </w:rPr>
              <w:t>2.Handbook of Neurosurgery</w:t>
            </w:r>
          </w:p>
          <w:p w14:paraId="597DF47A" w14:textId="00BEFC71" w:rsidR="003B0E6C" w:rsidRPr="00B01F29" w:rsidRDefault="003B0E6C" w:rsidP="00B01F29">
            <w:pPr>
              <w:shd w:val="clear" w:color="auto" w:fill="F7F8FB"/>
              <w:rPr>
                <w:rFonts w:cs="Times New Roman"/>
                <w:color w:val="auto"/>
                <w:lang w:val="en-US"/>
              </w:rPr>
            </w:pPr>
            <w:r w:rsidRPr="00B01F29">
              <w:rPr>
                <w:rFonts w:cs="Times New Roman"/>
                <w:color w:val="auto"/>
                <w:lang w:val="en-US"/>
              </w:rPr>
              <w:t>Mark S. Greenberg </w:t>
            </w:r>
            <w:hyperlink r:id="rId7" w:history="1">
              <w:r w:rsidRPr="00B01F29">
                <w:rPr>
                  <w:rStyle w:val="Hipercze"/>
                  <w:rFonts w:cs="Times New Roman"/>
                  <w:color w:val="auto"/>
                  <w:lang w:val="en-US"/>
                </w:rPr>
                <w:t>Geor</w:t>
              </w:r>
              <w:r w:rsidR="00B01F29" w:rsidRPr="00B01F29">
                <w:rPr>
                  <w:rStyle w:val="Hipercze"/>
                  <w:rFonts w:cs="Times New Roman"/>
                  <w:color w:val="auto"/>
                  <w:lang w:val="en-US"/>
                </w:rPr>
                <w:t xml:space="preserve">g </w:t>
              </w:r>
              <w:proofErr w:type="spellStart"/>
              <w:r w:rsidRPr="00B01F29">
                <w:rPr>
                  <w:rStyle w:val="Hipercze"/>
                  <w:rFonts w:cs="Times New Roman"/>
                  <w:color w:val="auto"/>
                  <w:lang w:val="en-US"/>
                </w:rPr>
                <w:t>Thie</w:t>
              </w:r>
              <w:r w:rsidR="00B01F29" w:rsidRPr="00B01F29">
                <w:rPr>
                  <w:rStyle w:val="Hipercze"/>
                  <w:rFonts w:cs="Times New Roman"/>
                  <w:color w:val="auto"/>
                  <w:lang w:val="en-US"/>
                </w:rPr>
                <w:t>me</w:t>
              </w:r>
              <w:proofErr w:type="spellEnd"/>
              <w:r w:rsidRPr="00B01F29">
                <w:rPr>
                  <w:rStyle w:val="Hipercze"/>
                  <w:rFonts w:cs="Times New Roman"/>
                  <w:color w:val="auto"/>
                  <w:lang w:val="en-US"/>
                </w:rPr>
                <w:t> </w:t>
              </w:r>
            </w:hyperlink>
            <w:r w:rsidRPr="00B01F29">
              <w:rPr>
                <w:rFonts w:cs="Times New Roman"/>
                <w:color w:val="auto"/>
                <w:lang w:val="en-US"/>
              </w:rPr>
              <w:t>2019,9</w:t>
            </w:r>
            <w:r w:rsidR="00B01F29" w:rsidRPr="00B01F29">
              <w:rPr>
                <w:rFonts w:cs="Times New Roman"/>
                <w:color w:val="auto"/>
                <w:lang w:val="en-US"/>
              </w:rPr>
              <w:t>.</w:t>
            </w:r>
          </w:p>
          <w:p w14:paraId="39E71DE5" w14:textId="70E3548B" w:rsidR="00B01F29" w:rsidRPr="00B01F29" w:rsidRDefault="00B01F29" w:rsidP="00B01F29">
            <w:pPr>
              <w:shd w:val="clear" w:color="auto" w:fill="F7F8FB"/>
              <w:rPr>
                <w:rFonts w:cs="Times New Roman"/>
                <w:color w:val="auto"/>
                <w:lang w:val="en-US"/>
              </w:rPr>
            </w:pPr>
            <w:r w:rsidRPr="00B01F29">
              <w:rPr>
                <w:rFonts w:cs="Times New Roman"/>
                <w:color w:val="auto"/>
                <w:lang w:val="en-US"/>
              </w:rPr>
              <w:t xml:space="preserve">3.Neurosurgery Fundamentals Nitin Agarwal, </w:t>
            </w:r>
          </w:p>
          <w:p w14:paraId="5DC19C03" w14:textId="6968B20F" w:rsidR="00952948" w:rsidRPr="00AA69F5" w:rsidRDefault="00B01F29" w:rsidP="00952948">
            <w:pPr>
              <w:rPr>
                <w:color w:val="auto"/>
                <w:lang w:val="en-US"/>
              </w:rPr>
            </w:pPr>
            <w:proofErr w:type="spellStart"/>
            <w:r w:rsidRPr="00B01F29">
              <w:rPr>
                <w:color w:val="auto"/>
                <w:lang w:val="en-US"/>
              </w:rPr>
              <w:t>Thieme</w:t>
            </w:r>
            <w:proofErr w:type="spellEnd"/>
            <w:r w:rsidRPr="00B01F29">
              <w:rPr>
                <w:color w:val="auto"/>
                <w:lang w:val="en-US"/>
              </w:rPr>
              <w:t xml:space="preserve"> Medical Publishers </w:t>
            </w:r>
            <w:proofErr w:type="spellStart"/>
            <w:r w:rsidRPr="00B01F29">
              <w:rPr>
                <w:color w:val="auto"/>
                <w:lang w:val="en-US"/>
              </w:rPr>
              <w:t>Inc</w:t>
            </w:r>
            <w:proofErr w:type="spellEnd"/>
            <w:r w:rsidRPr="00B01F29">
              <w:rPr>
                <w:color w:val="auto"/>
                <w:lang w:val="en-US"/>
              </w:rPr>
              <w:t>, 2018</w:t>
            </w:r>
          </w:p>
        </w:tc>
      </w:tr>
      <w:tr w:rsidR="00952948" w:rsidRPr="00EA7744" w14:paraId="42B7740D" w14:textId="77777777" w:rsidTr="00EF4DB0">
        <w:trPr>
          <w:trHeight w:val="882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8C0" w14:textId="77777777" w:rsidR="00952948" w:rsidRPr="003574DA" w:rsidRDefault="00952948" w:rsidP="0095294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03801C20" w14:textId="77777777" w:rsidR="00952948" w:rsidRPr="005D78D0" w:rsidRDefault="00952948" w:rsidP="00952948">
            <w:pPr>
              <w:ind w:left="426" w:hanging="392"/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</w:pPr>
            <w:r w:rsidRPr="005D78D0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Further</w:t>
            </w:r>
          </w:p>
          <w:p w14:paraId="64C39A17" w14:textId="77777777" w:rsidR="00952948" w:rsidRPr="003574DA" w:rsidRDefault="00952948" w:rsidP="00952948">
            <w:pPr>
              <w:ind w:left="426" w:hanging="392"/>
              <w:rPr>
                <w:sz w:val="18"/>
                <w:szCs w:val="18"/>
                <w:lang w:val="en-US"/>
              </w:rPr>
            </w:pPr>
            <w:r w:rsidRPr="005D78D0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5379" w14:textId="77777777" w:rsidR="00952948" w:rsidRPr="00B01F29" w:rsidRDefault="00952948" w:rsidP="00952948">
            <w:pPr>
              <w:rPr>
                <w:color w:val="auto"/>
                <w:lang w:val="en-US"/>
              </w:rPr>
            </w:pPr>
            <w:r w:rsidRPr="00B01F29">
              <w:rPr>
                <w:color w:val="auto"/>
                <w:lang w:val="en-US"/>
              </w:rPr>
              <w:t>1.Seven Aneurysms: Tenets and Techniques for Clipping 1st Edition by Michael T. Lawton</w:t>
            </w:r>
          </w:p>
          <w:p w14:paraId="4ABE311B" w14:textId="7F4CD092" w:rsidR="00952948" w:rsidRPr="00B01F29" w:rsidRDefault="00952948" w:rsidP="00EA0A4D">
            <w:pPr>
              <w:rPr>
                <w:color w:val="auto"/>
                <w:lang w:val="en-US"/>
              </w:rPr>
            </w:pPr>
            <w:r w:rsidRPr="00B01F29">
              <w:rPr>
                <w:color w:val="auto"/>
                <w:lang w:val="en-US"/>
              </w:rPr>
              <w:t>2.Seven Bypasses:</w:t>
            </w:r>
            <w:r w:rsidR="00EA0A4D" w:rsidRPr="00B01F29">
              <w:rPr>
                <w:color w:val="auto"/>
                <w:lang w:val="en-US"/>
              </w:rPr>
              <w:t xml:space="preserve"> </w:t>
            </w:r>
            <w:r w:rsidRPr="00B01F29">
              <w:rPr>
                <w:color w:val="auto"/>
                <w:lang w:val="en-US"/>
              </w:rPr>
              <w:t>Tenets and Techniques for Revascularization by Michael T. Lawton</w:t>
            </w:r>
          </w:p>
          <w:p w14:paraId="457CA3FF" w14:textId="77777777" w:rsidR="00952948" w:rsidRPr="0073385C" w:rsidRDefault="00952948" w:rsidP="00952948">
            <w:pPr>
              <w:pStyle w:val="Nagwek2"/>
              <w:rPr>
                <w:color w:val="auto"/>
              </w:rPr>
            </w:pPr>
          </w:p>
          <w:p w14:paraId="59AC514A" w14:textId="77777777" w:rsidR="00952948" w:rsidRPr="0073385C" w:rsidRDefault="00952948" w:rsidP="00952948">
            <w:pPr>
              <w:rPr>
                <w:color w:val="auto"/>
                <w:sz w:val="18"/>
                <w:szCs w:val="18"/>
                <w:lang w:val="en-US"/>
              </w:rPr>
            </w:pPr>
          </w:p>
        </w:tc>
      </w:tr>
    </w:tbl>
    <w:p w14:paraId="12EBED58" w14:textId="77777777" w:rsidR="005B3728" w:rsidRPr="0073385C" w:rsidRDefault="005B3728">
      <w:pPr>
        <w:widowControl w:val="0"/>
        <w:rPr>
          <w:b/>
          <w:bCs/>
          <w:sz w:val="18"/>
          <w:szCs w:val="18"/>
          <w:lang w:val="en-US"/>
        </w:rPr>
      </w:pPr>
    </w:p>
    <w:p w14:paraId="7FFCFB8B" w14:textId="7FF8CCDB" w:rsidR="005B3728" w:rsidRPr="0073385C" w:rsidRDefault="005B3728">
      <w:pPr>
        <w:rPr>
          <w:b/>
          <w:bCs/>
          <w:sz w:val="18"/>
          <w:szCs w:val="18"/>
          <w:lang w:val="en-US"/>
        </w:rPr>
      </w:pPr>
    </w:p>
    <w:p w14:paraId="06D7F1E3" w14:textId="25673C8D" w:rsidR="00E3378B" w:rsidRPr="0073385C" w:rsidRDefault="00E3378B">
      <w:pPr>
        <w:rPr>
          <w:b/>
          <w:bCs/>
          <w:sz w:val="18"/>
          <w:szCs w:val="18"/>
          <w:lang w:val="en-US"/>
        </w:rPr>
      </w:pPr>
    </w:p>
    <w:p w14:paraId="048AB1B6" w14:textId="57D04757" w:rsidR="00E3378B" w:rsidRPr="0073385C" w:rsidRDefault="00E3378B">
      <w:pPr>
        <w:rPr>
          <w:b/>
          <w:bCs/>
          <w:sz w:val="18"/>
          <w:szCs w:val="18"/>
          <w:lang w:val="en-US"/>
        </w:rPr>
      </w:pPr>
    </w:p>
    <w:p w14:paraId="6C4DC598" w14:textId="7EA2551F" w:rsidR="00E3378B" w:rsidRPr="0073385C" w:rsidRDefault="00E3378B">
      <w:pPr>
        <w:rPr>
          <w:b/>
          <w:bCs/>
          <w:sz w:val="18"/>
          <w:szCs w:val="18"/>
          <w:lang w:val="en-US"/>
        </w:rPr>
      </w:pPr>
    </w:p>
    <w:p w14:paraId="34A87EAC" w14:textId="77777777" w:rsidR="00E3378B" w:rsidRPr="0073385C" w:rsidRDefault="00E3378B">
      <w:pPr>
        <w:rPr>
          <w:b/>
          <w:bCs/>
          <w:sz w:val="18"/>
          <w:szCs w:val="18"/>
          <w:lang w:val="en-US"/>
        </w:rPr>
      </w:pPr>
    </w:p>
    <w:p w14:paraId="274AF4A4" w14:textId="77777777" w:rsidR="00A60540" w:rsidRPr="00A60540" w:rsidRDefault="00A60540" w:rsidP="00A60540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color w:val="auto"/>
          <w:sz w:val="20"/>
          <w:szCs w:val="20"/>
          <w:bdr w:val="none" w:sz="0" w:space="0" w:color="auto"/>
          <w:lang w:val="en-US"/>
        </w:rPr>
      </w:pPr>
      <w:r w:rsidRPr="00A60540">
        <w:rPr>
          <w:rFonts w:cs="Times New Roman"/>
          <w:b/>
          <w:color w:val="auto"/>
          <w:sz w:val="20"/>
          <w:szCs w:val="20"/>
          <w:bdr w:val="none" w:sz="0" w:space="0" w:color="auto"/>
          <w:lang w:val="en-US"/>
        </w:rPr>
        <w:t xml:space="preserve">OBJECTIVES, SYLLABUS CONTENT AND INTENDED LEARNING OUTCOMES </w:t>
      </w:r>
    </w:p>
    <w:p w14:paraId="0197F5D9" w14:textId="77777777" w:rsidR="005B3728" w:rsidRPr="00A60540" w:rsidRDefault="005B3728">
      <w:pPr>
        <w:rPr>
          <w:b/>
          <w:bCs/>
          <w:sz w:val="18"/>
          <w:szCs w:val="18"/>
          <w:lang w:val="en-US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5B3728" w:rsidRPr="00EA7744" w14:paraId="32FD3EB4" w14:textId="77777777" w:rsidTr="00936BC2">
        <w:trPr>
          <w:trHeight w:val="502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6" w:type="dxa"/>
              <w:bottom w:w="80" w:type="dxa"/>
              <w:right w:w="80" w:type="dxa"/>
            </w:tcMar>
          </w:tcPr>
          <w:p w14:paraId="3DBF3723" w14:textId="366827CD" w:rsidR="00937D66" w:rsidRPr="00A60540" w:rsidRDefault="00A60540" w:rsidP="008C222C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A60540">
              <w:rPr>
                <w:b/>
                <w:bCs/>
                <w:sz w:val="18"/>
                <w:szCs w:val="18"/>
                <w:u w:val="single"/>
                <w:lang w:val="en-US"/>
              </w:rPr>
              <w:t>4.1.</w:t>
            </w:r>
            <w:r w:rsidR="007E5CDC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A60540">
              <w:rPr>
                <w:b/>
                <w:bCs/>
                <w:sz w:val="18"/>
                <w:szCs w:val="18"/>
                <w:u w:val="single"/>
                <w:lang w:val="en-US"/>
              </w:rPr>
              <w:t>Course objectives (including form of classes</w:t>
            </w:r>
            <w:r w:rsidR="00E3378B">
              <w:rPr>
                <w:b/>
                <w:bCs/>
                <w:sz w:val="18"/>
                <w:szCs w:val="18"/>
                <w:u w:val="single"/>
                <w:lang w:val="en-US"/>
              </w:rPr>
              <w:t>)</w:t>
            </w:r>
          </w:p>
          <w:p w14:paraId="0A7CEC4B" w14:textId="77777777" w:rsidR="00EA0A4D" w:rsidRDefault="00EA0A4D" w:rsidP="007E5CDC">
            <w:pPr>
              <w:jc w:val="both"/>
              <w:rPr>
                <w:b/>
                <w:bCs/>
                <w:lang w:val="en-US"/>
              </w:rPr>
            </w:pPr>
          </w:p>
          <w:p w14:paraId="6A7C999C" w14:textId="18F93981" w:rsidR="007E5CDC" w:rsidRDefault="007E5CDC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1.Basic </w:t>
            </w:r>
            <w:r w:rsidR="00E3378B">
              <w:rPr>
                <w:lang w:val="en-US"/>
              </w:rPr>
              <w:t>n</w:t>
            </w:r>
            <w:r>
              <w:rPr>
                <w:lang w:val="en-US"/>
              </w:rPr>
              <w:t>eurosurgical techniques, microsurgery. Positioning of the patient</w:t>
            </w:r>
            <w:r w:rsidR="00E3378B">
              <w:rPr>
                <w:lang w:val="en-US"/>
              </w:rPr>
              <w:t xml:space="preserve"> before the operation</w:t>
            </w:r>
            <w:r>
              <w:rPr>
                <w:lang w:val="en-US"/>
              </w:rPr>
              <w:t>.</w:t>
            </w:r>
            <w:r w:rsidR="00E3378B">
              <w:rPr>
                <w:lang w:val="en-US"/>
              </w:rPr>
              <w:t xml:space="preserve"> </w:t>
            </w:r>
            <w:r>
              <w:rPr>
                <w:lang w:val="en-US"/>
              </w:rPr>
              <w:t>Histor</w:t>
            </w:r>
            <w:r w:rsidR="00E3378B">
              <w:rPr>
                <w:lang w:val="en-US"/>
              </w:rPr>
              <w:t>y</w:t>
            </w:r>
            <w:r>
              <w:rPr>
                <w:lang w:val="en-US"/>
              </w:rPr>
              <w:t xml:space="preserve"> of microscope. Microsurgical tools</w:t>
            </w:r>
            <w:r w:rsidR="00E3378B">
              <w:rPr>
                <w:lang w:val="en-US"/>
              </w:rPr>
              <w:t>.</w:t>
            </w:r>
            <w:r>
              <w:rPr>
                <w:lang w:val="en-US"/>
              </w:rPr>
              <w:t xml:space="preserve">  </w:t>
            </w:r>
          </w:p>
          <w:p w14:paraId="491DF1D4" w14:textId="52C8CE23" w:rsidR="007E5CDC" w:rsidRDefault="007E5CDC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2.Complications after SAH from aneurysm.</w:t>
            </w:r>
            <w:r w:rsidR="00E3378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Microsurgical and endovascular techniques. Complications after treatment.  </w:t>
            </w:r>
          </w:p>
          <w:p w14:paraId="1CD32B08" w14:textId="3A7F6B23" w:rsidR="007E5CDC" w:rsidRDefault="007E5CDC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3.Neurosurgical approaches to orbit. Transcranial, via craniotomy. Trauma of orbit, optic canal, and optic nerve. Indication for treatment. </w:t>
            </w:r>
          </w:p>
          <w:p w14:paraId="6C26A3A7" w14:textId="1120248A" w:rsidR="007E5CDC" w:rsidRDefault="007E5CDC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4.Brain and spine endoscopy</w:t>
            </w:r>
            <w:r w:rsidR="00EA0A4D">
              <w:rPr>
                <w:lang w:val="en-US"/>
              </w:rPr>
              <w:t xml:space="preserve"> -</w:t>
            </w:r>
            <w:r>
              <w:rPr>
                <w:lang w:val="en-US"/>
              </w:rPr>
              <w:t xml:space="preserve"> minimally invasive approaches – endoscopy assisted, endoscopic surger</w:t>
            </w:r>
            <w:r w:rsidR="00E3378B">
              <w:rPr>
                <w:lang w:val="en-US"/>
              </w:rPr>
              <w:t>y.</w:t>
            </w:r>
            <w:r>
              <w:rPr>
                <w:lang w:val="en-US"/>
              </w:rPr>
              <w:t xml:space="preserve"> </w:t>
            </w:r>
          </w:p>
          <w:p w14:paraId="21611E07" w14:textId="19268B7E" w:rsidR="007E5CDC" w:rsidRDefault="007E5CDC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5.Minimally invasive spine endoscopy</w:t>
            </w:r>
            <w:r w:rsidR="00EA0A4D">
              <w:rPr>
                <w:lang w:val="en-US"/>
              </w:rPr>
              <w:t xml:space="preserve"> </w:t>
            </w:r>
            <w:r w:rsidR="001157BA">
              <w:rPr>
                <w:lang w:val="en-US"/>
              </w:rPr>
              <w:t>–</w:t>
            </w:r>
            <w:r w:rsidR="00EA0A4D">
              <w:rPr>
                <w:lang w:val="en-US"/>
              </w:rPr>
              <w:t xml:space="preserve"> </w:t>
            </w:r>
            <w:r w:rsidR="00AA69F5">
              <w:rPr>
                <w:lang w:val="en-US"/>
              </w:rPr>
              <w:t>video</w:t>
            </w:r>
            <w:r w:rsidR="001157BA">
              <w:rPr>
                <w:lang w:val="en-US"/>
              </w:rPr>
              <w:t>-</w:t>
            </w:r>
            <w:r w:rsidR="00AA69F5">
              <w:rPr>
                <w:lang w:val="en-US"/>
              </w:rPr>
              <w:t>presentations</w:t>
            </w:r>
            <w:r w:rsidR="00E3378B">
              <w:rPr>
                <w:lang w:val="en-US"/>
              </w:rPr>
              <w:t>.</w:t>
            </w:r>
            <w:r w:rsidR="00AA69F5">
              <w:rPr>
                <w:lang w:val="en-US"/>
              </w:rPr>
              <w:t xml:space="preserve"> </w:t>
            </w:r>
          </w:p>
          <w:p w14:paraId="25C9BCCD" w14:textId="76C20D94" w:rsidR="007E5CDC" w:rsidRDefault="007E5CDC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6.Minimally invasive brain endoscopy </w:t>
            </w:r>
            <w:r w:rsidR="00AA69F5">
              <w:rPr>
                <w:lang w:val="en-US"/>
              </w:rPr>
              <w:t>– video</w:t>
            </w:r>
            <w:r w:rsidR="001157BA">
              <w:rPr>
                <w:lang w:val="en-US"/>
              </w:rPr>
              <w:t>-</w:t>
            </w:r>
            <w:r w:rsidR="00AA69F5">
              <w:rPr>
                <w:lang w:val="en-US"/>
              </w:rPr>
              <w:t>presentations</w:t>
            </w:r>
            <w:r w:rsidR="00E3378B">
              <w:rPr>
                <w:lang w:val="en-US"/>
              </w:rPr>
              <w:t>.</w:t>
            </w:r>
            <w:r w:rsidR="00AA69F5">
              <w:rPr>
                <w:lang w:val="en-US"/>
              </w:rPr>
              <w:t xml:space="preserve"> </w:t>
            </w:r>
          </w:p>
          <w:p w14:paraId="4661CCF5" w14:textId="0D8FD86F" w:rsidR="00EA0A4D" w:rsidRDefault="00EA0A4D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7.Intraoperative monitoring (MEP, SEP, cranial nerves monitoring, peripheral nerves monitoring</w:t>
            </w:r>
            <w:r w:rsidR="00E3378B">
              <w:rPr>
                <w:lang w:val="en-US"/>
              </w:rPr>
              <w:t>.</w:t>
            </w:r>
          </w:p>
          <w:p w14:paraId="7753445A" w14:textId="1328B630" w:rsidR="00EA0A4D" w:rsidRDefault="00EA0A4D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8.</w:t>
            </w:r>
            <w:r w:rsidR="00963FB3">
              <w:rPr>
                <w:lang w:val="en-US"/>
              </w:rPr>
              <w:t xml:space="preserve">Peripheral nerves surgery </w:t>
            </w:r>
            <w:r w:rsidR="00AA69F5">
              <w:rPr>
                <w:lang w:val="en-US"/>
              </w:rPr>
              <w:t xml:space="preserve">– </w:t>
            </w:r>
            <w:r w:rsidR="00B01F29">
              <w:rPr>
                <w:lang w:val="en-US"/>
              </w:rPr>
              <w:t xml:space="preserve">entrapment </w:t>
            </w:r>
            <w:proofErr w:type="spellStart"/>
            <w:r w:rsidR="00B01F29">
              <w:rPr>
                <w:lang w:val="en-US"/>
              </w:rPr>
              <w:t>syndroms</w:t>
            </w:r>
            <w:proofErr w:type="spellEnd"/>
            <w:r w:rsidR="00B01F29">
              <w:rPr>
                <w:lang w:val="en-US"/>
              </w:rPr>
              <w:t xml:space="preserve">: </w:t>
            </w:r>
            <w:r w:rsidR="00AA69F5">
              <w:rPr>
                <w:lang w:val="en-US"/>
              </w:rPr>
              <w:t>carpal tunnel syndrome, tarsal tunnel syndrome -possible endoscopy applications</w:t>
            </w:r>
            <w:r w:rsidR="00E3378B">
              <w:rPr>
                <w:lang w:val="en-US"/>
              </w:rPr>
              <w:t>.</w:t>
            </w:r>
            <w:r w:rsidR="00AA69F5">
              <w:rPr>
                <w:lang w:val="en-US"/>
              </w:rPr>
              <w:t xml:space="preserve"> </w:t>
            </w:r>
          </w:p>
          <w:p w14:paraId="48A8BAE8" w14:textId="2E85EAD8" w:rsidR="00963FB3" w:rsidRDefault="00963FB3" w:rsidP="007E5C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="00AA69F5">
              <w:rPr>
                <w:lang w:val="en-US"/>
              </w:rPr>
              <w:t xml:space="preserve">Trigeminal </w:t>
            </w:r>
            <w:r w:rsidR="002243D7">
              <w:rPr>
                <w:lang w:val="en-US"/>
              </w:rPr>
              <w:t>neuralgia etiology, MVD</w:t>
            </w:r>
            <w:r w:rsidR="00AA69F5">
              <w:rPr>
                <w:lang w:val="en-US"/>
              </w:rPr>
              <w:t xml:space="preserve"> </w:t>
            </w:r>
            <w:r w:rsidR="002243D7">
              <w:rPr>
                <w:lang w:val="en-US"/>
              </w:rPr>
              <w:t>–</w:t>
            </w:r>
            <w:r w:rsidR="00AA69F5">
              <w:rPr>
                <w:lang w:val="en-US"/>
              </w:rPr>
              <w:t xml:space="preserve"> treatment</w:t>
            </w:r>
            <w:r w:rsidR="00E3378B">
              <w:rPr>
                <w:lang w:val="en-US"/>
              </w:rPr>
              <w:t>.</w:t>
            </w:r>
            <w:r w:rsidR="00AA69F5">
              <w:rPr>
                <w:lang w:val="en-US"/>
              </w:rPr>
              <w:t xml:space="preserve"> </w:t>
            </w:r>
            <w:r w:rsidR="00B01F29">
              <w:rPr>
                <w:lang w:val="en-US"/>
              </w:rPr>
              <w:t xml:space="preserve">Endoscopy assisted microsurgery. </w:t>
            </w:r>
            <w:r w:rsidR="00AA69F5">
              <w:rPr>
                <w:lang w:val="en-US"/>
              </w:rPr>
              <w:t xml:space="preserve"> </w:t>
            </w:r>
          </w:p>
          <w:p w14:paraId="11123950" w14:textId="43EF4FA1" w:rsidR="00AB3EF8" w:rsidRPr="002243D7" w:rsidRDefault="00AA69F5" w:rsidP="00936BC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10.</w:t>
            </w:r>
            <w:r w:rsidR="002243D7">
              <w:rPr>
                <w:lang w:val="en-US"/>
              </w:rPr>
              <w:t xml:space="preserve">Minimally invasive </w:t>
            </w:r>
            <w:r w:rsidR="00906203">
              <w:rPr>
                <w:lang w:val="en-US"/>
              </w:rPr>
              <w:t>approac</w:t>
            </w:r>
            <w:r w:rsidR="00E3378B">
              <w:rPr>
                <w:lang w:val="en-US"/>
              </w:rPr>
              <w:t xml:space="preserve">hes </w:t>
            </w:r>
            <w:r w:rsidR="00906203">
              <w:rPr>
                <w:lang w:val="en-US"/>
              </w:rPr>
              <w:t xml:space="preserve">to </w:t>
            </w:r>
            <w:r w:rsidR="002243D7">
              <w:rPr>
                <w:lang w:val="en-US"/>
              </w:rPr>
              <w:t>cervical spine</w:t>
            </w:r>
            <w:r w:rsidR="00906203">
              <w:rPr>
                <w:lang w:val="en-US"/>
              </w:rPr>
              <w:t xml:space="preserve">. </w:t>
            </w:r>
            <w:bookmarkStart w:id="0" w:name="_GoBack"/>
            <w:bookmarkEnd w:id="0"/>
            <w:r w:rsidR="00FE162D" w:rsidRPr="007E5CD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56BC8A6" w14:textId="77777777" w:rsidR="005B3728" w:rsidRPr="002243D7" w:rsidRDefault="005B3728" w:rsidP="00AA6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54C459BE" w14:textId="77777777" w:rsidR="005B3728" w:rsidRPr="00906203" w:rsidRDefault="005B3728" w:rsidP="00C32D9C">
      <w:pPr>
        <w:widowControl w:val="0"/>
        <w:rPr>
          <w:sz w:val="18"/>
          <w:szCs w:val="18"/>
          <w:lang w:val="en-US"/>
        </w:rPr>
      </w:pPr>
    </w:p>
    <w:p w14:paraId="0BB3C35D" w14:textId="77777777" w:rsidR="00E53688" w:rsidRPr="00BA27CD" w:rsidRDefault="00BA27CD" w:rsidP="00BA27CD">
      <w:pPr>
        <w:widowControl w:val="0"/>
        <w:ind w:left="360"/>
        <w:rPr>
          <w:sz w:val="18"/>
          <w:szCs w:val="18"/>
        </w:rPr>
      </w:pPr>
      <w:r w:rsidRPr="00BA27CD">
        <w:rPr>
          <w:rFonts w:hAnsi="Arial Unicode MS"/>
          <w:b/>
          <w:bCs/>
          <w:sz w:val="18"/>
          <w:szCs w:val="18"/>
        </w:rPr>
        <w:t>4.3.</w:t>
      </w:r>
      <w:r w:rsidRPr="00BA27CD">
        <w:rPr>
          <w:rFonts w:hAnsi="Arial Unicode MS"/>
          <w:b/>
          <w:bCs/>
          <w:sz w:val="18"/>
          <w:szCs w:val="18"/>
        </w:rPr>
        <w:tab/>
      </w:r>
      <w:proofErr w:type="spellStart"/>
      <w:r w:rsidRPr="00BA27CD">
        <w:rPr>
          <w:rFonts w:hAnsi="Arial Unicode MS"/>
          <w:b/>
          <w:bCs/>
          <w:sz w:val="18"/>
          <w:szCs w:val="18"/>
        </w:rPr>
        <w:t>Intended</w:t>
      </w:r>
      <w:proofErr w:type="spellEnd"/>
      <w:r w:rsidRPr="00BA27CD">
        <w:rPr>
          <w:rFonts w:hAnsi="Arial Unicode MS"/>
          <w:b/>
          <w:bCs/>
          <w:sz w:val="18"/>
          <w:szCs w:val="18"/>
        </w:rPr>
        <w:t xml:space="preserve"> learning </w:t>
      </w:r>
      <w:proofErr w:type="spellStart"/>
      <w:r w:rsidRPr="00BA27CD">
        <w:rPr>
          <w:rFonts w:hAnsi="Arial Unicode MS"/>
          <w:b/>
          <w:bCs/>
          <w:sz w:val="18"/>
          <w:szCs w:val="18"/>
        </w:rPr>
        <w:t>outcomes</w:t>
      </w:r>
      <w:proofErr w:type="spellEnd"/>
    </w:p>
    <w:tbl>
      <w:tblPr>
        <w:tblStyle w:val="TableNormal"/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97"/>
        <w:gridCol w:w="6233"/>
        <w:gridCol w:w="1615"/>
      </w:tblGrid>
      <w:tr w:rsidR="00BA27CD" w14:paraId="193F058C" w14:textId="77777777" w:rsidTr="00BA27CD">
        <w:trPr>
          <w:trHeight w:val="66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0A5A8B7F" w14:textId="77777777" w:rsidR="00BA27CD" w:rsidRDefault="00BA27CD" w:rsidP="00BA27CD">
            <w:pPr>
              <w:jc w:val="center"/>
              <w:rPr>
                <w:sz w:val="18"/>
                <w:szCs w:val="18"/>
              </w:rPr>
            </w:pPr>
            <w:proofErr w:type="spellStart"/>
            <w:r w:rsidRPr="005D78D0">
              <w:rPr>
                <w:rFonts w:cs="Times New Roman"/>
                <w:b/>
                <w:color w:val="auto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A65044" w14:textId="77777777" w:rsidR="00BA27CD" w:rsidRPr="00BA27CD" w:rsidRDefault="00BA27CD" w:rsidP="00BA27CD">
            <w:pPr>
              <w:jc w:val="center"/>
              <w:rPr>
                <w:sz w:val="18"/>
                <w:szCs w:val="18"/>
                <w:lang w:val="en-US"/>
              </w:rPr>
            </w:pPr>
            <w:r w:rsidRPr="00BA27CD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A student, who passed the course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22555" w14:textId="77777777" w:rsidR="00BA27CD" w:rsidRDefault="00BA27CD" w:rsidP="00BA27CD">
            <w:pPr>
              <w:jc w:val="center"/>
              <w:rPr>
                <w:sz w:val="18"/>
                <w:szCs w:val="18"/>
              </w:rPr>
            </w:pPr>
            <w:proofErr w:type="spellStart"/>
            <w:r w:rsidRPr="005D78D0">
              <w:rPr>
                <w:rFonts w:cs="Times New Roman"/>
                <w:b/>
                <w:color w:val="auto"/>
                <w:sz w:val="20"/>
                <w:szCs w:val="20"/>
              </w:rPr>
              <w:t>Relation</w:t>
            </w:r>
            <w:proofErr w:type="spellEnd"/>
            <w:r w:rsidRPr="005D78D0">
              <w:rPr>
                <w:rFonts w:cs="Times New Roman"/>
                <w:b/>
                <w:color w:val="auto"/>
                <w:sz w:val="20"/>
                <w:szCs w:val="20"/>
              </w:rPr>
              <w:t xml:space="preserve"> to learning </w:t>
            </w:r>
            <w:proofErr w:type="spellStart"/>
            <w:r w:rsidRPr="005D78D0">
              <w:rPr>
                <w:rFonts w:cs="Times New Roman"/>
                <w:b/>
                <w:color w:val="auto"/>
                <w:sz w:val="20"/>
                <w:szCs w:val="20"/>
              </w:rPr>
              <w:t>outcomes</w:t>
            </w:r>
            <w:proofErr w:type="spellEnd"/>
          </w:p>
        </w:tc>
      </w:tr>
      <w:tr w:rsidR="00BA27CD" w:rsidRPr="00EA7744" w14:paraId="0D527584" w14:textId="77777777" w:rsidTr="00BA27CD">
        <w:trPr>
          <w:trHeight w:val="222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49345" w14:textId="77777777" w:rsidR="00BA27CD" w:rsidRPr="00BA27CD" w:rsidRDefault="00BA27CD" w:rsidP="00BA27CD">
            <w:pPr>
              <w:jc w:val="center"/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within the scope of  </w:t>
            </w:r>
            <w:r w:rsidRPr="00BA27CD">
              <w:rPr>
                <w:b/>
                <w:sz w:val="18"/>
                <w:szCs w:val="18"/>
                <w:lang w:val="en-US"/>
              </w:rPr>
              <w:t>KNOWLEDGE</w:t>
            </w:r>
            <w:r w:rsidRPr="00BA27CD">
              <w:rPr>
                <w:sz w:val="18"/>
                <w:szCs w:val="18"/>
                <w:lang w:val="en-US"/>
              </w:rPr>
              <w:t xml:space="preserve"> :</w:t>
            </w:r>
          </w:p>
        </w:tc>
      </w:tr>
      <w:tr w:rsidR="00BA27CD" w14:paraId="73C51E5B" w14:textId="77777777" w:rsidTr="00BA27CD">
        <w:trPr>
          <w:trHeight w:val="346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30C51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W01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C3E37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knows and understand the causes, symptoms, principles of diagnosis and therapeutic management of the most common diseases of the nervous system, including:</w:t>
            </w:r>
          </w:p>
          <w:p w14:paraId="49DBA610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a) headaches: migraine, tension headaches and bands headaches and trigeminal neuralgia of nerve V; </w:t>
            </w:r>
          </w:p>
          <w:p w14:paraId="0A7E84D0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b) vascular diseases of the brain, in particular the stroke;</w:t>
            </w:r>
          </w:p>
          <w:p w14:paraId="32B9E09A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c) epilepsy;</w:t>
            </w:r>
          </w:p>
          <w:p w14:paraId="1FEA40E6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d) infection of the nervous system, in particular meningitis, Lyme disease, HSV encephalitis, neurotransmitter disorders;</w:t>
            </w:r>
          </w:p>
          <w:p w14:paraId="78C87FEF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e) dementia, in particular in Alzheimer's disease, frontotemporal dementia, vascular dementia, and other types of dementia; </w:t>
            </w:r>
          </w:p>
          <w:p w14:paraId="3EE0DF7F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f) diseases of the basal ganglia, in particular Parkinson's disease; </w:t>
            </w:r>
          </w:p>
          <w:p w14:paraId="53EAE5B9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g) demyelinating diseases, in particular multiple sclerosis; </w:t>
            </w:r>
          </w:p>
          <w:p w14:paraId="757BDB32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h) diseases of the neuromuscular system, in particular amyotrophic lateral sclerosis and sciatica; </w:t>
            </w:r>
          </w:p>
          <w:p w14:paraId="2B950A12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i) </w:t>
            </w:r>
            <w:proofErr w:type="spellStart"/>
            <w:r w:rsidRPr="00BA27CD">
              <w:rPr>
                <w:sz w:val="18"/>
                <w:szCs w:val="18"/>
                <w:lang w:val="en-US"/>
              </w:rPr>
              <w:t>cranio</w:t>
            </w:r>
            <w:proofErr w:type="spellEnd"/>
            <w:r w:rsidRPr="00BA27CD">
              <w:rPr>
                <w:sz w:val="18"/>
                <w:szCs w:val="18"/>
                <w:lang w:val="en-US"/>
              </w:rPr>
              <w:t>-cerebral trauma, in particular concussion;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B02697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E.W14.</w:t>
            </w:r>
          </w:p>
        </w:tc>
      </w:tr>
      <w:tr w:rsidR="00BA27CD" w:rsidRPr="00EA7744" w14:paraId="37CC567C" w14:textId="77777777" w:rsidTr="00BA27CD">
        <w:trPr>
          <w:trHeight w:val="222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A8F67" w14:textId="77777777" w:rsidR="00BA27CD" w:rsidRPr="00BA27CD" w:rsidRDefault="00BA27CD" w:rsidP="00BA27CD">
            <w:pPr>
              <w:jc w:val="center"/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within the scope of  </w:t>
            </w:r>
            <w:r w:rsidRPr="00BA27CD">
              <w:rPr>
                <w:b/>
                <w:sz w:val="18"/>
                <w:szCs w:val="18"/>
                <w:lang w:val="en-US"/>
              </w:rPr>
              <w:t>ABILITIES</w:t>
            </w:r>
            <w:r w:rsidRPr="00BA27CD">
              <w:rPr>
                <w:sz w:val="18"/>
                <w:szCs w:val="18"/>
                <w:lang w:val="en-US"/>
              </w:rPr>
              <w:t>:</w:t>
            </w:r>
          </w:p>
        </w:tc>
      </w:tr>
      <w:tr w:rsidR="00BA27CD" w14:paraId="46C2D202" w14:textId="77777777" w:rsidTr="0073385C">
        <w:trPr>
          <w:trHeight w:val="26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E9476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U01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23C4B" w14:textId="77777777" w:rsidR="00BA27CD" w:rsidRPr="00BA27CD" w:rsidRDefault="00BA27CD" w:rsidP="00BA27CD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 xml:space="preserve">assesses patient’s general condition, consciousness and </w:t>
            </w:r>
            <w:proofErr w:type="spellStart"/>
            <w:r w:rsidRPr="00BA27CD">
              <w:rPr>
                <w:sz w:val="18"/>
                <w:szCs w:val="18"/>
                <w:lang w:val="en-US"/>
              </w:rPr>
              <w:t>awarenes</w:t>
            </w:r>
            <w:proofErr w:type="spellEnd"/>
            <w:r w:rsidRPr="00BA27CD"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009C0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E.U7.</w:t>
            </w:r>
          </w:p>
        </w:tc>
      </w:tr>
      <w:tr w:rsidR="00BA27CD" w14:paraId="69F90B76" w14:textId="77777777" w:rsidTr="0073385C">
        <w:trPr>
          <w:trHeight w:val="2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F669A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U02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FED8C" w14:textId="77777777" w:rsidR="00BA27CD" w:rsidRPr="00BA27CD" w:rsidRDefault="00BA27CD" w:rsidP="0073385C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performs differential diagnosis of the most common diseases in adults and children;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8F843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E.U12.</w:t>
            </w:r>
          </w:p>
        </w:tc>
      </w:tr>
      <w:tr w:rsidR="00BA27CD" w14:paraId="06FC5188" w14:textId="77777777" w:rsidTr="0073385C">
        <w:trPr>
          <w:trHeight w:val="15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801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U03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EE4B0" w14:textId="77777777" w:rsidR="00BA27CD" w:rsidRPr="00BA27CD" w:rsidRDefault="00BA27CD" w:rsidP="0073385C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assesses and describes the somatic and mental state of patients;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801DE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E.U13.</w:t>
            </w:r>
          </w:p>
        </w:tc>
      </w:tr>
      <w:tr w:rsidR="00BA27CD" w14:paraId="506D4C1C" w14:textId="77777777" w:rsidTr="0073385C">
        <w:trPr>
          <w:trHeight w:val="13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08482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U04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82840" w14:textId="77777777" w:rsidR="00BA27CD" w:rsidRPr="00BA27CD" w:rsidRDefault="00BA27CD" w:rsidP="0073385C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recognizes states of a direct threat to life;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CDB7F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E.U14.</w:t>
            </w:r>
          </w:p>
        </w:tc>
      </w:tr>
      <w:tr w:rsidR="00BA27CD" w14:paraId="21443741" w14:textId="77777777" w:rsidTr="0073385C">
        <w:trPr>
          <w:trHeight w:val="25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DB820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U05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D50F6" w14:textId="77777777" w:rsidR="00BA27CD" w:rsidRPr="00BA27CD" w:rsidRDefault="00BA27CD" w:rsidP="0073385C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plans diagnostic, therapeutic and preventive procedures;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79CB8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E.U16.</w:t>
            </w:r>
          </w:p>
        </w:tc>
      </w:tr>
      <w:tr w:rsidR="00BA27CD" w14:paraId="14921D1F" w14:textId="77777777" w:rsidTr="0073385C">
        <w:trPr>
          <w:trHeight w:val="2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88E7B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U06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EE4AB" w14:textId="77777777" w:rsidR="00BA27CD" w:rsidRPr="00BA27CD" w:rsidRDefault="00BA27CD" w:rsidP="0073385C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qualifies the patient for home treatment and hospitalization;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A741BE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E.U20.</w:t>
            </w:r>
          </w:p>
        </w:tc>
      </w:tr>
      <w:tr w:rsidR="00BA27CD" w14:paraId="6BE38033" w14:textId="77777777" w:rsidTr="00BA27CD">
        <w:trPr>
          <w:trHeight w:val="447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3F4EB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U7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7C03A" w14:textId="77777777" w:rsidR="00BA27CD" w:rsidRPr="00BA27CD" w:rsidRDefault="00BA27CD" w:rsidP="0073385C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defines states in which functional status of the patient's or his/her preferences restrict the treatment in accordance with specific guidelines for the disease;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63748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E.U21.</w:t>
            </w:r>
          </w:p>
        </w:tc>
      </w:tr>
      <w:tr w:rsidR="00BA27CD" w14:paraId="5B8E5B1D" w14:textId="77777777" w:rsidTr="0073385C">
        <w:trPr>
          <w:trHeight w:val="20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A0377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U8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23A51A" w14:textId="77777777" w:rsidR="00BA27CD" w:rsidRPr="00BA27CD" w:rsidRDefault="00BA27CD" w:rsidP="0073385C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interprets laboratory tests/results and identifies the reasons for deviations;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1AB1C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E.U24.</w:t>
            </w:r>
          </w:p>
        </w:tc>
      </w:tr>
      <w:tr w:rsidR="00BA27CD" w14:paraId="5F3C0C3E" w14:textId="77777777" w:rsidTr="0073385C">
        <w:trPr>
          <w:trHeight w:val="11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A50CE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U9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0AF6E7" w14:textId="77777777" w:rsidR="00BA27CD" w:rsidRDefault="00BA27CD" w:rsidP="0073385C">
            <w:pPr>
              <w:rPr>
                <w:sz w:val="18"/>
                <w:szCs w:val="18"/>
              </w:rPr>
            </w:pPr>
            <w:proofErr w:type="spellStart"/>
            <w:r w:rsidRPr="00BA27CD">
              <w:rPr>
                <w:sz w:val="18"/>
                <w:szCs w:val="18"/>
              </w:rPr>
              <w:t>plans</w:t>
            </w:r>
            <w:proofErr w:type="spellEnd"/>
            <w:r w:rsidRPr="00BA27CD">
              <w:rPr>
                <w:sz w:val="18"/>
                <w:szCs w:val="18"/>
              </w:rPr>
              <w:t xml:space="preserve"> </w:t>
            </w:r>
            <w:proofErr w:type="spellStart"/>
            <w:r w:rsidRPr="00BA27CD">
              <w:rPr>
                <w:sz w:val="18"/>
                <w:szCs w:val="18"/>
              </w:rPr>
              <w:t>specialist</w:t>
            </w:r>
            <w:proofErr w:type="spellEnd"/>
            <w:r w:rsidRPr="00BA27CD">
              <w:rPr>
                <w:sz w:val="18"/>
                <w:szCs w:val="18"/>
              </w:rPr>
              <w:t xml:space="preserve"> </w:t>
            </w:r>
            <w:proofErr w:type="spellStart"/>
            <w:r w:rsidRPr="00BA27CD">
              <w:rPr>
                <w:sz w:val="18"/>
                <w:szCs w:val="18"/>
              </w:rPr>
              <w:t>consultations</w:t>
            </w:r>
            <w:proofErr w:type="spellEnd"/>
            <w:r w:rsidRPr="00BA27CD">
              <w:rPr>
                <w:sz w:val="18"/>
                <w:szCs w:val="18"/>
              </w:rPr>
              <w:t>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EF6B9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E.U32.</w:t>
            </w:r>
          </w:p>
        </w:tc>
      </w:tr>
      <w:tr w:rsidR="00BA27CD" w14:paraId="3269F0D9" w14:textId="77777777" w:rsidTr="00BA27CD">
        <w:trPr>
          <w:trHeight w:val="2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E9C3D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U10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C9159" w14:textId="77777777" w:rsidR="00BA27CD" w:rsidRPr="00BA27CD" w:rsidRDefault="00BA27CD" w:rsidP="0073385C">
            <w:pPr>
              <w:rPr>
                <w:sz w:val="18"/>
                <w:szCs w:val="18"/>
                <w:lang w:val="en-US"/>
              </w:rPr>
            </w:pPr>
            <w:r w:rsidRPr="00BA27CD">
              <w:rPr>
                <w:sz w:val="18"/>
                <w:szCs w:val="18"/>
                <w:lang w:val="en-US"/>
              </w:rPr>
              <w:t>complies with the aseptic and antiseptic rules;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0DE38" w14:textId="77777777" w:rsidR="00BA27CD" w:rsidRDefault="00BA27CD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F.U3.</w:t>
            </w:r>
          </w:p>
        </w:tc>
      </w:tr>
    </w:tbl>
    <w:p w14:paraId="25497AE4" w14:textId="77777777" w:rsidR="00E53688" w:rsidRDefault="00E53688" w:rsidP="00E53688">
      <w:pPr>
        <w:widowControl w:val="0"/>
        <w:rPr>
          <w:sz w:val="18"/>
          <w:szCs w:val="18"/>
        </w:rPr>
      </w:pPr>
    </w:p>
    <w:p w14:paraId="0EFC504D" w14:textId="77777777" w:rsidR="00937D66" w:rsidRPr="001D66B7" w:rsidRDefault="00937D66">
      <w:pPr>
        <w:rPr>
          <w:sz w:val="18"/>
          <w:szCs w:val="18"/>
        </w:rPr>
      </w:pPr>
    </w:p>
    <w:p w14:paraId="00A15ACA" w14:textId="77777777" w:rsidR="005B3728" w:rsidRPr="001D66B7" w:rsidRDefault="005B3728">
      <w:pPr>
        <w:rPr>
          <w:sz w:val="18"/>
          <w:szCs w:val="18"/>
        </w:rPr>
      </w:pPr>
    </w:p>
    <w:tbl>
      <w:tblPr>
        <w:tblStyle w:val="TableNormal"/>
        <w:tblW w:w="9204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5"/>
        <w:gridCol w:w="1276"/>
        <w:gridCol w:w="992"/>
        <w:gridCol w:w="850"/>
        <w:gridCol w:w="1276"/>
        <w:gridCol w:w="1134"/>
        <w:gridCol w:w="1701"/>
      </w:tblGrid>
      <w:tr w:rsidR="001D66B7" w:rsidRPr="00EA7744" w14:paraId="1F6AE3B5" w14:textId="77777777" w:rsidTr="00EE2061">
        <w:trPr>
          <w:trHeight w:val="222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AF6E" w14:textId="77777777" w:rsidR="001D66B7" w:rsidRPr="00BA27CD" w:rsidRDefault="00BA27CD" w:rsidP="00BA27CD">
            <w:pPr>
              <w:pStyle w:val="Akapitzlist"/>
              <w:tabs>
                <w:tab w:val="left" w:pos="426"/>
              </w:tabs>
              <w:suppressAutoHyphens w:val="0"/>
              <w:ind w:left="426"/>
              <w:rPr>
                <w:b/>
                <w:bCs/>
                <w:sz w:val="18"/>
                <w:szCs w:val="18"/>
                <w:lang w:val="en-US"/>
              </w:rPr>
            </w:pPr>
            <w:r w:rsidRPr="00BA27CD">
              <w:rPr>
                <w:b/>
                <w:bCs/>
                <w:sz w:val="18"/>
                <w:szCs w:val="18"/>
                <w:lang w:val="en-US"/>
              </w:rPr>
              <w:t>4.4.</w:t>
            </w:r>
            <w:r w:rsidRPr="00BA27CD">
              <w:rPr>
                <w:b/>
                <w:bCs/>
                <w:sz w:val="18"/>
                <w:szCs w:val="18"/>
                <w:lang w:val="en-US"/>
              </w:rPr>
              <w:tab/>
              <w:t>Methods of assessment of the intended learning outcomes</w:t>
            </w:r>
          </w:p>
        </w:tc>
      </w:tr>
      <w:tr w:rsidR="001D66B7" w:rsidRPr="001D66B7" w14:paraId="7998F89B" w14:textId="77777777" w:rsidTr="00EE2061">
        <w:trPr>
          <w:trHeight w:val="224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E6667" w14:textId="77777777" w:rsidR="00BA27CD" w:rsidRPr="00BA27CD" w:rsidRDefault="00BA27CD" w:rsidP="00BA27CD">
            <w:pPr>
              <w:pStyle w:val="Akapitzlist"/>
              <w:ind w:left="477" w:right="345" w:hanging="42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A27CD">
              <w:rPr>
                <w:b/>
                <w:bCs/>
                <w:sz w:val="18"/>
                <w:szCs w:val="18"/>
              </w:rPr>
              <w:t>Teaching</w:t>
            </w:r>
            <w:proofErr w:type="spellEnd"/>
            <w:r w:rsidRPr="00BA27C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79B5A7A" w14:textId="77777777" w:rsidR="00BA27CD" w:rsidRPr="00BA27CD" w:rsidRDefault="00BA27CD" w:rsidP="00BA27CD">
            <w:pPr>
              <w:pStyle w:val="Akapitzlist"/>
              <w:ind w:hanging="668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A27CD">
              <w:rPr>
                <w:b/>
                <w:bCs/>
                <w:sz w:val="18"/>
                <w:szCs w:val="18"/>
              </w:rPr>
              <w:t>outcomes</w:t>
            </w:r>
            <w:proofErr w:type="spellEnd"/>
          </w:p>
          <w:p w14:paraId="7DEAEB15" w14:textId="77777777" w:rsidR="001D66B7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BA27CD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BA27CD">
              <w:rPr>
                <w:b/>
                <w:bCs/>
                <w:sz w:val="18"/>
                <w:szCs w:val="18"/>
              </w:rPr>
              <w:t>code</w:t>
            </w:r>
            <w:proofErr w:type="spellEnd"/>
            <w:r w:rsidRPr="00BA27C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92FE" w14:textId="77777777" w:rsidR="001D66B7" w:rsidRPr="001D66B7" w:rsidRDefault="00BA27CD" w:rsidP="00E54AF7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BA27CD">
              <w:rPr>
                <w:b/>
                <w:bCs/>
                <w:sz w:val="18"/>
                <w:szCs w:val="18"/>
              </w:rPr>
              <w:tab/>
            </w:r>
            <w:r w:rsidRPr="00BA27CD">
              <w:rPr>
                <w:b/>
                <w:bCs/>
                <w:sz w:val="18"/>
                <w:szCs w:val="18"/>
              </w:rPr>
              <w:tab/>
              <w:t xml:space="preserve">Method of </w:t>
            </w:r>
            <w:proofErr w:type="spellStart"/>
            <w:r w:rsidRPr="00BA27CD">
              <w:rPr>
                <w:b/>
                <w:bCs/>
                <w:sz w:val="18"/>
                <w:szCs w:val="18"/>
              </w:rPr>
              <w:t>assessment</w:t>
            </w:r>
            <w:proofErr w:type="spellEnd"/>
            <w:r w:rsidRPr="00BA27CD">
              <w:rPr>
                <w:b/>
                <w:bCs/>
                <w:sz w:val="18"/>
                <w:szCs w:val="18"/>
              </w:rPr>
              <w:t xml:space="preserve"> (+/-)</w:t>
            </w:r>
          </w:p>
        </w:tc>
      </w:tr>
      <w:tr w:rsidR="001D66B7" w:rsidRPr="001D66B7" w14:paraId="24CD732B" w14:textId="77777777" w:rsidTr="00EE2061">
        <w:trPr>
          <w:trHeight w:val="193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4672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9723C" w14:textId="77777777" w:rsidR="001D66B7" w:rsidRPr="001D66B7" w:rsidRDefault="00BA27CD" w:rsidP="00E54AF7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written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assesment</w:t>
            </w:r>
            <w:proofErr w:type="spellEnd"/>
            <w:r w:rsidR="001D66B7" w:rsidRPr="001D66B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3427" w14:textId="77777777" w:rsidR="001D66B7" w:rsidRPr="001D66B7" w:rsidRDefault="00BA27CD" w:rsidP="00E54AF7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 w:rsidRPr="00BA27CD">
              <w:rPr>
                <w:b/>
                <w:bCs/>
                <w:sz w:val="18"/>
                <w:szCs w:val="18"/>
              </w:rPr>
              <w:t>est*</w:t>
            </w:r>
          </w:p>
        </w:tc>
      </w:tr>
      <w:tr w:rsidR="00BA27CD" w:rsidRPr="001D66B7" w14:paraId="4A9F61BF" w14:textId="77777777" w:rsidTr="00EE2061">
        <w:trPr>
          <w:trHeight w:val="193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F888" w14:textId="77777777" w:rsidR="00BA27CD" w:rsidRPr="001D66B7" w:rsidRDefault="00BA27CD" w:rsidP="00BA27C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6774A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993999">
              <w:rPr>
                <w:rFonts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0B5A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993999">
              <w:rPr>
                <w:rFonts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</w:tr>
      <w:tr w:rsidR="00BA27CD" w:rsidRPr="001D66B7" w14:paraId="233278A2" w14:textId="77777777" w:rsidTr="00EE2061">
        <w:trPr>
          <w:trHeight w:val="232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C55C" w14:textId="77777777" w:rsidR="00BA27CD" w:rsidRPr="001D66B7" w:rsidRDefault="00BA27CD" w:rsidP="00BA27C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1469E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993999">
              <w:rPr>
                <w:rFonts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F0054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993999">
              <w:rPr>
                <w:rFonts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C63B1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993999">
              <w:rPr>
                <w:rFonts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95A95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50BCD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2931D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1E11F427" w14:textId="77777777" w:rsidTr="00EE2061">
        <w:trPr>
          <w:trHeight w:val="23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A20F" w14:textId="77777777" w:rsidR="001D66B7" w:rsidRPr="001D66B7" w:rsidRDefault="001D66B7" w:rsidP="00E54AF7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W01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81707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51DD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981D2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3CC4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5FF1F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32E2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</w:tr>
      <w:tr w:rsidR="001D66B7" w:rsidRPr="001D66B7" w14:paraId="382ABFC1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02CCC" w14:textId="77777777" w:rsidR="001D66B7" w:rsidRPr="001D66B7" w:rsidRDefault="001D66B7" w:rsidP="00E54AF7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6388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0E95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22A1D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69F62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D4E63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5195D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7CF5F257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B2714" w14:textId="77777777" w:rsidR="001D66B7" w:rsidRPr="001D66B7" w:rsidRDefault="001D66B7" w:rsidP="00E54AF7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70D8B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F8130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BD34C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5E1AD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F863D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D8436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3673B691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EF4F0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73C16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8C181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45478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95AEE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2466A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FDFD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7B1F4A73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FA27C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91F4E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2A5E9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3CCC8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1F7F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93B4E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4F608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5B592EBE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80ACB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1909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461E3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BFF5B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02140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849E6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7D87F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70503C2C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3081E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B193F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4887C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4EDF6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EC4F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426E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0447D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47AEC4D6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5487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4924B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CF327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909F2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F362D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E04BC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81F8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04D2448D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12FF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F7E87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DC3C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9F72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7B45A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EB5AA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C13D8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314EC467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C8B19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10890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244EC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AC595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D9A6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C6197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9EBF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  <w:tr w:rsidR="001D66B7" w:rsidRPr="001D66B7" w14:paraId="4AAFB8B6" w14:textId="77777777" w:rsidTr="00EE2061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1740B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D8E8E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2BF26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BB4F3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9A533" w14:textId="77777777" w:rsidR="001D66B7" w:rsidRPr="001D66B7" w:rsidRDefault="001D66B7" w:rsidP="00E54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3549E" w14:textId="77777777" w:rsidR="001D66B7" w:rsidRPr="001D66B7" w:rsidRDefault="001D66B7" w:rsidP="00E54AF7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08FE" w14:textId="77777777" w:rsidR="001D66B7" w:rsidRPr="001D66B7" w:rsidRDefault="001D66B7" w:rsidP="001D66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4E000C" w14:textId="77777777" w:rsidR="005B3728" w:rsidRDefault="005B3728">
      <w:pPr>
        <w:rPr>
          <w:sz w:val="18"/>
          <w:szCs w:val="18"/>
        </w:rPr>
      </w:pPr>
    </w:p>
    <w:p w14:paraId="1564B5B6" w14:textId="77777777" w:rsidR="00053995" w:rsidRPr="001D66B7" w:rsidRDefault="00053995" w:rsidP="00053995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  <w:i/>
          <w:iCs/>
          <w:sz w:val="18"/>
          <w:szCs w:val="18"/>
        </w:rPr>
      </w:pPr>
      <w:r w:rsidRPr="001D66B7">
        <w:rPr>
          <w:b/>
          <w:bCs/>
          <w:i/>
          <w:iCs/>
          <w:sz w:val="18"/>
          <w:szCs w:val="18"/>
        </w:rPr>
        <w:t>*</w:t>
      </w:r>
      <w:proofErr w:type="spellStart"/>
      <w:r w:rsidR="00BA27CD">
        <w:rPr>
          <w:b/>
          <w:bCs/>
          <w:i/>
          <w:iCs/>
          <w:sz w:val="18"/>
          <w:szCs w:val="18"/>
        </w:rPr>
        <w:t>delete</w:t>
      </w:r>
      <w:proofErr w:type="spellEnd"/>
      <w:r w:rsidR="00BA27CD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="00BA27CD">
        <w:rPr>
          <w:b/>
          <w:bCs/>
          <w:i/>
          <w:iCs/>
          <w:sz w:val="18"/>
          <w:szCs w:val="18"/>
        </w:rPr>
        <w:t>unnecessary</w:t>
      </w:r>
      <w:proofErr w:type="spellEnd"/>
    </w:p>
    <w:p w14:paraId="539BC96E" w14:textId="4A7FFA08" w:rsidR="0073385C" w:rsidRDefault="0073385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AA7F29A" w14:textId="77777777" w:rsidR="00053995" w:rsidRPr="001D66B7" w:rsidRDefault="00053995">
      <w:pPr>
        <w:rPr>
          <w:sz w:val="18"/>
          <w:szCs w:val="18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3"/>
        <w:gridCol w:w="930"/>
        <w:gridCol w:w="7253"/>
      </w:tblGrid>
      <w:tr w:rsidR="005B3728" w:rsidRPr="00EA7744" w14:paraId="6DBA2C91" w14:textId="77777777">
        <w:trPr>
          <w:trHeight w:val="222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5149" w14:textId="77777777" w:rsidR="005B3728" w:rsidRPr="00BA27CD" w:rsidRDefault="00BA27CD" w:rsidP="00BA27CD">
            <w:pPr>
              <w:pStyle w:val="Akapitzlist"/>
              <w:suppressAutoHyphens w:val="0"/>
              <w:ind w:left="426"/>
              <w:rPr>
                <w:b/>
                <w:bCs/>
                <w:sz w:val="18"/>
                <w:szCs w:val="18"/>
                <w:lang w:val="en-US"/>
              </w:rPr>
            </w:pPr>
            <w:r w:rsidRPr="00BA27CD">
              <w:rPr>
                <w:b/>
                <w:bCs/>
                <w:sz w:val="18"/>
                <w:szCs w:val="18"/>
                <w:lang w:val="en-US"/>
              </w:rPr>
              <w:t>4.5.</w:t>
            </w:r>
            <w:r w:rsidRPr="00BA27CD">
              <w:rPr>
                <w:b/>
                <w:bCs/>
                <w:sz w:val="18"/>
                <w:szCs w:val="18"/>
                <w:lang w:val="en-US"/>
              </w:rPr>
              <w:tab/>
              <w:t>Criteria of assessment of the intended learning outcomes</w:t>
            </w:r>
          </w:p>
        </w:tc>
      </w:tr>
      <w:tr w:rsidR="00BA27CD" w:rsidRPr="001D66B7" w14:paraId="7D353373" w14:textId="77777777" w:rsidTr="00B51081">
        <w:trPr>
          <w:trHeight w:val="4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CA8B8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993999">
              <w:rPr>
                <w:rFonts w:cs="Times New Roman"/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6002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993999">
              <w:rPr>
                <w:rFonts w:cs="Times New Roman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CD2F2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993999">
              <w:rPr>
                <w:rFonts w:cs="Times New Roman"/>
                <w:b/>
                <w:sz w:val="20"/>
                <w:szCs w:val="20"/>
                <w:lang w:val="en-GB"/>
              </w:rPr>
              <w:t>Criterion of assessment</w:t>
            </w:r>
          </w:p>
        </w:tc>
      </w:tr>
      <w:tr w:rsidR="00BA27CD" w:rsidRPr="001D66B7" w14:paraId="33C45294" w14:textId="77777777" w:rsidTr="001D66B7">
        <w:trPr>
          <w:trHeight w:val="222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7D03C30D" w14:textId="77777777" w:rsidR="00BA27CD" w:rsidRPr="001D66B7" w:rsidRDefault="00BA27CD" w:rsidP="00BA27CD">
            <w:pPr>
              <w:pStyle w:val="Akapitzlist"/>
              <w:suppressAutoHyphens w:val="0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Lecture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D66B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L</w:t>
            </w:r>
            <w:r w:rsidRPr="001D66B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EC8BB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5CEB" w14:textId="1E4A316D" w:rsidR="00BA27CD" w:rsidRPr="001D66B7" w:rsidRDefault="0073385C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 </w:t>
            </w:r>
            <w:proofErr w:type="spellStart"/>
            <w:r>
              <w:rPr>
                <w:sz w:val="18"/>
                <w:szCs w:val="18"/>
              </w:rPr>
              <w:t>results</w:t>
            </w:r>
            <w:proofErr w:type="spellEnd"/>
            <w:r w:rsidR="00BA27CD" w:rsidRPr="001D66B7">
              <w:rPr>
                <w:sz w:val="18"/>
                <w:szCs w:val="18"/>
              </w:rPr>
              <w:t xml:space="preserve"> 61-68%</w:t>
            </w:r>
          </w:p>
        </w:tc>
      </w:tr>
      <w:tr w:rsidR="00BA27CD" w:rsidRPr="001D66B7" w14:paraId="086090D4" w14:textId="77777777" w:rsidTr="001D66B7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0BBE1" w14:textId="77777777" w:rsidR="00BA27CD" w:rsidRPr="001D66B7" w:rsidRDefault="00BA27CD" w:rsidP="00BA27CD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5E7C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9A48" w14:textId="68DDC5D8" w:rsidR="00BA27CD" w:rsidRPr="001D66B7" w:rsidRDefault="0073385C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 </w:t>
            </w:r>
            <w:proofErr w:type="spellStart"/>
            <w:r>
              <w:rPr>
                <w:sz w:val="18"/>
                <w:szCs w:val="18"/>
              </w:rPr>
              <w:t>results</w:t>
            </w:r>
            <w:proofErr w:type="spellEnd"/>
            <w:r w:rsidR="00BA27CD" w:rsidRPr="001D66B7">
              <w:rPr>
                <w:sz w:val="18"/>
                <w:szCs w:val="18"/>
              </w:rPr>
              <w:t xml:space="preserve"> 69-76%</w:t>
            </w:r>
          </w:p>
        </w:tc>
      </w:tr>
      <w:tr w:rsidR="00BA27CD" w:rsidRPr="001D66B7" w14:paraId="318E506C" w14:textId="77777777" w:rsidTr="001D66B7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D23B" w14:textId="77777777" w:rsidR="00BA27CD" w:rsidRPr="001D66B7" w:rsidRDefault="00BA27CD" w:rsidP="00BA27CD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0AA2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C397" w14:textId="4FCA9B18" w:rsidR="00BA27CD" w:rsidRPr="001D66B7" w:rsidRDefault="0073385C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 </w:t>
            </w:r>
            <w:proofErr w:type="spellStart"/>
            <w:r>
              <w:rPr>
                <w:sz w:val="18"/>
                <w:szCs w:val="18"/>
              </w:rPr>
              <w:t>results</w:t>
            </w:r>
            <w:proofErr w:type="spellEnd"/>
            <w:r w:rsidRPr="001D66B7">
              <w:rPr>
                <w:sz w:val="18"/>
                <w:szCs w:val="18"/>
              </w:rPr>
              <w:t xml:space="preserve"> </w:t>
            </w:r>
            <w:r w:rsidR="00BA27CD" w:rsidRPr="001D66B7">
              <w:rPr>
                <w:sz w:val="18"/>
                <w:szCs w:val="18"/>
              </w:rPr>
              <w:t>77-84%</w:t>
            </w:r>
          </w:p>
        </w:tc>
      </w:tr>
      <w:tr w:rsidR="00BA27CD" w:rsidRPr="001D66B7" w14:paraId="26F551D2" w14:textId="77777777" w:rsidTr="001D66B7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00D89" w14:textId="77777777" w:rsidR="00BA27CD" w:rsidRPr="001D66B7" w:rsidRDefault="00BA27CD" w:rsidP="00BA27CD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137D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90A0" w14:textId="3F1D4D0C" w:rsidR="00BA27CD" w:rsidRPr="001D66B7" w:rsidRDefault="0073385C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 </w:t>
            </w:r>
            <w:proofErr w:type="spellStart"/>
            <w:r>
              <w:rPr>
                <w:sz w:val="18"/>
                <w:szCs w:val="18"/>
              </w:rPr>
              <w:t>results</w:t>
            </w:r>
            <w:proofErr w:type="spellEnd"/>
            <w:r w:rsidRPr="001D66B7">
              <w:rPr>
                <w:sz w:val="18"/>
                <w:szCs w:val="18"/>
              </w:rPr>
              <w:t xml:space="preserve"> </w:t>
            </w:r>
            <w:r w:rsidR="00BA27CD" w:rsidRPr="001D66B7">
              <w:rPr>
                <w:sz w:val="18"/>
                <w:szCs w:val="18"/>
              </w:rPr>
              <w:t>85-92%</w:t>
            </w:r>
          </w:p>
        </w:tc>
      </w:tr>
      <w:tr w:rsidR="00BA27CD" w:rsidRPr="001D66B7" w14:paraId="0E1E3A62" w14:textId="77777777" w:rsidTr="001D66B7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50BD55" w14:textId="77777777" w:rsidR="00BA27CD" w:rsidRPr="001D66B7" w:rsidRDefault="00BA27CD" w:rsidP="00BA27CD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29C4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B0D69" w14:textId="3CC5F1A4" w:rsidR="00BA27CD" w:rsidRPr="001D66B7" w:rsidRDefault="0073385C" w:rsidP="00BA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 </w:t>
            </w:r>
            <w:proofErr w:type="spellStart"/>
            <w:r>
              <w:rPr>
                <w:sz w:val="18"/>
                <w:szCs w:val="18"/>
              </w:rPr>
              <w:t>results</w:t>
            </w:r>
            <w:proofErr w:type="spellEnd"/>
            <w:r w:rsidRPr="001D66B7">
              <w:rPr>
                <w:sz w:val="18"/>
                <w:szCs w:val="18"/>
              </w:rPr>
              <w:t xml:space="preserve"> </w:t>
            </w:r>
            <w:r w:rsidR="00BA27CD">
              <w:rPr>
                <w:sz w:val="18"/>
                <w:szCs w:val="18"/>
              </w:rPr>
              <w:t>93-100%</w:t>
            </w:r>
          </w:p>
        </w:tc>
      </w:tr>
      <w:tr w:rsidR="00BA27CD" w:rsidRPr="00EA7744" w14:paraId="3792D3F6" w14:textId="77777777" w:rsidTr="0073385C">
        <w:trPr>
          <w:trHeight w:val="404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8B26EC9" w14:textId="77777777" w:rsidR="00BA27CD" w:rsidRPr="001D66B7" w:rsidRDefault="00BA27CD" w:rsidP="00BA27CD">
            <w:pPr>
              <w:pStyle w:val="Akapitzlist"/>
              <w:suppressAutoHyphens w:val="0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pacing w:val="-5"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D66B7">
              <w:rPr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b/>
                <w:bCs/>
                <w:spacing w:val="-5"/>
                <w:sz w:val="18"/>
                <w:szCs w:val="18"/>
              </w:rPr>
              <w:t>C</w:t>
            </w:r>
            <w:r w:rsidRPr="001D66B7">
              <w:rPr>
                <w:b/>
                <w:bCs/>
                <w:spacing w:val="-5"/>
                <w:sz w:val="18"/>
                <w:szCs w:val="18"/>
              </w:rPr>
              <w:t>)*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0DCCD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7EC3" w14:textId="660DE0CA" w:rsidR="00BA27CD" w:rsidRPr="0073385C" w:rsidRDefault="0073385C" w:rsidP="00BA27CD">
            <w:pPr>
              <w:rPr>
                <w:sz w:val="18"/>
                <w:szCs w:val="18"/>
                <w:lang w:val="en-US"/>
              </w:rPr>
            </w:pPr>
            <w:r w:rsidRPr="0073385C">
              <w:rPr>
                <w:sz w:val="18"/>
                <w:szCs w:val="18"/>
                <w:lang w:val="en-US"/>
              </w:rPr>
              <w:t>Mastering the content of the curriculum at the basic level, chaotic answers, necessary leading questions.</w:t>
            </w:r>
          </w:p>
        </w:tc>
      </w:tr>
      <w:tr w:rsidR="00BA27CD" w:rsidRPr="00EA7744" w14:paraId="2F903682" w14:textId="77777777" w:rsidTr="0073385C">
        <w:trPr>
          <w:trHeight w:val="384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A4508" w14:textId="77777777" w:rsidR="00BA27CD" w:rsidRPr="0073385C" w:rsidRDefault="00BA27CD" w:rsidP="00BA27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71461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AA3A" w14:textId="259DEEE7" w:rsidR="00BA27CD" w:rsidRPr="0073385C" w:rsidRDefault="0073385C" w:rsidP="0073385C">
            <w:pPr>
              <w:rPr>
                <w:sz w:val="18"/>
                <w:szCs w:val="18"/>
                <w:lang w:val="en-US"/>
              </w:rPr>
            </w:pPr>
            <w:r w:rsidRPr="0073385C">
              <w:rPr>
                <w:sz w:val="18"/>
                <w:szCs w:val="18"/>
                <w:lang w:val="en-US"/>
              </w:rPr>
              <w:t xml:space="preserve">Mastering the content of the curriculum at the basic level, systematized answers, requires </w:t>
            </w:r>
            <w:r>
              <w:rPr>
                <w:sz w:val="18"/>
                <w:szCs w:val="18"/>
                <w:lang w:val="en-US"/>
              </w:rPr>
              <w:t>teacher’ assistance.</w:t>
            </w:r>
          </w:p>
        </w:tc>
      </w:tr>
      <w:tr w:rsidR="00BA27CD" w:rsidRPr="0073385C" w14:paraId="3E5C1FB0" w14:textId="77777777" w:rsidTr="0073385C">
        <w:trPr>
          <w:trHeight w:val="378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7DEFC" w14:textId="77777777" w:rsidR="00BA27CD" w:rsidRPr="0073385C" w:rsidRDefault="00BA27CD" w:rsidP="00BA27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24781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4C98" w14:textId="642AE0F1" w:rsidR="00BA27CD" w:rsidRPr="0073385C" w:rsidRDefault="0073385C" w:rsidP="00BA27CD">
            <w:pPr>
              <w:rPr>
                <w:sz w:val="18"/>
                <w:szCs w:val="18"/>
                <w:lang w:val="en-US"/>
              </w:rPr>
            </w:pPr>
            <w:r w:rsidRPr="0073385C">
              <w:rPr>
                <w:sz w:val="18"/>
                <w:szCs w:val="18"/>
                <w:lang w:val="en-US"/>
              </w:rPr>
              <w:t>Mastering the content of the curriculum at the basic level, systematic and independent answers.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3385C">
              <w:rPr>
                <w:sz w:val="18"/>
                <w:szCs w:val="18"/>
                <w:lang w:val="en-US"/>
              </w:rPr>
              <w:t>Solving problems in typical situations.</w:t>
            </w:r>
          </w:p>
        </w:tc>
      </w:tr>
      <w:tr w:rsidR="00BA27CD" w:rsidRPr="001D66B7" w14:paraId="114C482C" w14:textId="77777777" w:rsidTr="0073385C">
        <w:trPr>
          <w:trHeight w:val="304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6CD0" w14:textId="77777777" w:rsidR="00BA27CD" w:rsidRPr="0073385C" w:rsidRDefault="00BA27CD" w:rsidP="00BA27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6B82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557D" w14:textId="6E883354" w:rsidR="00BA27CD" w:rsidRPr="001D66B7" w:rsidRDefault="0073385C" w:rsidP="00BA27CD">
            <w:pPr>
              <w:rPr>
                <w:sz w:val="18"/>
                <w:szCs w:val="18"/>
              </w:rPr>
            </w:pPr>
            <w:r w:rsidRPr="0073385C">
              <w:rPr>
                <w:sz w:val="18"/>
                <w:szCs w:val="18"/>
                <w:lang w:val="en-US"/>
              </w:rPr>
              <w:t xml:space="preserve">The scope of the presented knowledge goes beyond the basic level based on the supplementary literature provided. </w:t>
            </w:r>
            <w:r w:rsidRPr="0073385C">
              <w:rPr>
                <w:sz w:val="18"/>
                <w:szCs w:val="18"/>
              </w:rPr>
              <w:t xml:space="preserve">Problem </w:t>
            </w:r>
            <w:proofErr w:type="spellStart"/>
            <w:r w:rsidRPr="0073385C">
              <w:rPr>
                <w:sz w:val="18"/>
                <w:szCs w:val="18"/>
              </w:rPr>
              <w:t>solving</w:t>
            </w:r>
            <w:proofErr w:type="spellEnd"/>
            <w:r w:rsidRPr="0073385C">
              <w:rPr>
                <w:sz w:val="18"/>
                <w:szCs w:val="18"/>
              </w:rPr>
              <w:t xml:space="preserve"> in </w:t>
            </w:r>
            <w:proofErr w:type="spellStart"/>
            <w:r w:rsidRPr="0073385C">
              <w:rPr>
                <w:sz w:val="18"/>
                <w:szCs w:val="18"/>
              </w:rPr>
              <w:t>new</w:t>
            </w:r>
            <w:proofErr w:type="spellEnd"/>
            <w:r w:rsidRPr="0073385C">
              <w:rPr>
                <w:sz w:val="18"/>
                <w:szCs w:val="18"/>
              </w:rPr>
              <w:t xml:space="preserve"> and </w:t>
            </w:r>
            <w:proofErr w:type="spellStart"/>
            <w:r w:rsidRPr="0073385C">
              <w:rPr>
                <w:sz w:val="18"/>
                <w:szCs w:val="18"/>
              </w:rPr>
              <w:t>complex</w:t>
            </w:r>
            <w:proofErr w:type="spellEnd"/>
            <w:r w:rsidRPr="0073385C">
              <w:rPr>
                <w:sz w:val="18"/>
                <w:szCs w:val="18"/>
              </w:rPr>
              <w:t xml:space="preserve"> </w:t>
            </w:r>
            <w:proofErr w:type="spellStart"/>
            <w:r w:rsidRPr="0073385C">
              <w:rPr>
                <w:sz w:val="18"/>
                <w:szCs w:val="18"/>
              </w:rPr>
              <w:t>situations</w:t>
            </w:r>
            <w:proofErr w:type="spellEnd"/>
            <w:r w:rsidRPr="0073385C">
              <w:rPr>
                <w:sz w:val="18"/>
                <w:szCs w:val="18"/>
              </w:rPr>
              <w:t>.</w:t>
            </w:r>
          </w:p>
        </w:tc>
      </w:tr>
      <w:tr w:rsidR="00BA27CD" w:rsidRPr="00EA7744" w14:paraId="7EEF3516" w14:textId="77777777" w:rsidTr="001D66B7">
        <w:trPr>
          <w:trHeight w:val="44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7675" w14:textId="77777777" w:rsidR="00BA27CD" w:rsidRPr="001D66B7" w:rsidRDefault="00BA27CD" w:rsidP="00BA27CD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425D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8DE25" w14:textId="7F46356B" w:rsidR="00BA27CD" w:rsidRPr="0073385C" w:rsidRDefault="0073385C" w:rsidP="00BA27CD">
            <w:pPr>
              <w:rPr>
                <w:sz w:val="18"/>
                <w:szCs w:val="18"/>
                <w:lang w:val="en-US"/>
              </w:rPr>
            </w:pPr>
            <w:r w:rsidRPr="0073385C">
              <w:rPr>
                <w:sz w:val="18"/>
                <w:szCs w:val="18"/>
                <w:lang w:val="en-US"/>
              </w:rPr>
              <w:t>The scope of the presented knowledge goes beyond the basic level based on self-acquired scientific sources of information.</w:t>
            </w:r>
          </w:p>
        </w:tc>
      </w:tr>
    </w:tbl>
    <w:p w14:paraId="39D492BD" w14:textId="77777777" w:rsidR="005B3728" w:rsidRPr="0073385C" w:rsidRDefault="005B3728">
      <w:pPr>
        <w:rPr>
          <w:sz w:val="18"/>
          <w:szCs w:val="18"/>
          <w:lang w:val="en-US"/>
        </w:rPr>
      </w:pPr>
    </w:p>
    <w:p w14:paraId="2B0E3F58" w14:textId="77777777" w:rsidR="00053995" w:rsidRPr="0073385C" w:rsidRDefault="00053995">
      <w:pPr>
        <w:rPr>
          <w:sz w:val="18"/>
          <w:szCs w:val="18"/>
          <w:lang w:val="en-US"/>
        </w:rPr>
      </w:pPr>
    </w:p>
    <w:p w14:paraId="13AD4078" w14:textId="77777777" w:rsidR="00BA27CD" w:rsidRPr="00BA27CD" w:rsidRDefault="00BA27CD" w:rsidP="00BA27CD">
      <w:pPr>
        <w:pStyle w:val="Akapitzlist"/>
        <w:numPr>
          <w:ilvl w:val="0"/>
          <w:numId w:val="19"/>
        </w:numPr>
        <w:rPr>
          <w:b/>
          <w:bCs/>
          <w:sz w:val="18"/>
          <w:szCs w:val="18"/>
          <w:lang w:val="en-US"/>
        </w:rPr>
      </w:pPr>
      <w:r w:rsidRPr="00BA27CD">
        <w:rPr>
          <w:b/>
          <w:bCs/>
          <w:sz w:val="18"/>
          <w:szCs w:val="18"/>
          <w:lang w:val="en-US"/>
        </w:rPr>
        <w:t xml:space="preserve">BALANCE OF ECTS  CREDITS – STUDENT’S WORK INPUT 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29"/>
        <w:gridCol w:w="2952"/>
      </w:tblGrid>
      <w:tr w:rsidR="00BA27CD" w:rsidRPr="001D66B7" w14:paraId="2D48F738" w14:textId="77777777" w:rsidTr="00836039">
        <w:trPr>
          <w:trHeight w:val="222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EECF8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color w:val="auto"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DAD6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7C4953">
              <w:rPr>
                <w:rFonts w:eastAsia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BA27CD" w:rsidRPr="001D66B7" w14:paraId="375DAB6B" w14:textId="77777777" w:rsidTr="00F0491E">
        <w:trPr>
          <w:trHeight w:val="662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F104" w14:textId="77777777" w:rsidR="00BA27CD" w:rsidRPr="001D66B7" w:rsidRDefault="00BA27CD" w:rsidP="00BA27CD">
            <w:pPr>
              <w:rPr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FFD8" w14:textId="77777777" w:rsidR="00BA27CD" w:rsidRPr="007C4953" w:rsidRDefault="00BA27CD" w:rsidP="00BA27CD">
            <w:pPr>
              <w:jc w:val="center"/>
              <w:rPr>
                <w:rFonts w:eastAsia="Times New Roman" w:cs="Times New Roman"/>
                <w:b/>
                <w:sz w:val="18"/>
                <w:szCs w:val="16"/>
                <w:lang w:val="en-GB" w:eastAsia="ar-SA"/>
              </w:rPr>
            </w:pPr>
            <w:r w:rsidRPr="007C4953">
              <w:rPr>
                <w:rFonts w:eastAsia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14:paraId="1CE5CFB2" w14:textId="77777777" w:rsidR="00BA27CD" w:rsidRPr="001D66B7" w:rsidRDefault="00BA27CD" w:rsidP="00BA27CD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7C4953">
              <w:rPr>
                <w:rFonts w:eastAsia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F0491E" w:rsidRPr="001D66B7" w14:paraId="2936BD00" w14:textId="77777777" w:rsidTr="00F0491E">
        <w:trPr>
          <w:trHeight w:val="402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F3DA" w14:textId="77777777" w:rsidR="00F0491E" w:rsidRPr="0041694E" w:rsidRDefault="00F0491E" w:rsidP="00F0491E">
            <w:pPr>
              <w:pStyle w:val="Akapitzlist"/>
              <w:suppressAutoHyphens w:val="0"/>
              <w:ind w:left="0"/>
              <w:rPr>
                <w:b/>
                <w:sz w:val="18"/>
                <w:szCs w:val="18"/>
                <w:lang w:val="en-US"/>
              </w:rPr>
            </w:pPr>
            <w:r w:rsidRPr="0041694E">
              <w:rPr>
                <w:rFonts w:eastAsia="Times New Roman" w:cs="Times New Roman"/>
                <w:b/>
                <w:i/>
                <w:color w:val="auto"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8ACB6" w14:textId="77777777" w:rsidR="00F0491E" w:rsidRPr="0041694E" w:rsidRDefault="00F0491E" w:rsidP="00F0491E">
            <w:pPr>
              <w:jc w:val="center"/>
              <w:rPr>
                <w:b/>
                <w:sz w:val="18"/>
                <w:szCs w:val="18"/>
              </w:rPr>
            </w:pPr>
            <w:r w:rsidRPr="0041694E">
              <w:rPr>
                <w:b/>
                <w:sz w:val="18"/>
                <w:szCs w:val="18"/>
              </w:rPr>
              <w:t>25</w:t>
            </w:r>
          </w:p>
        </w:tc>
      </w:tr>
      <w:tr w:rsidR="00F0491E" w:rsidRPr="001D66B7" w14:paraId="037AD8CF" w14:textId="77777777" w:rsidTr="00F0491E">
        <w:trPr>
          <w:trHeight w:val="222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7EA5" w14:textId="77777777" w:rsidR="00F0491E" w:rsidRPr="001D66B7" w:rsidRDefault="00F0491E" w:rsidP="00F0491E">
            <w:pPr>
              <w:pStyle w:val="Akapitzlist"/>
              <w:suppressAutoHyphens w:val="0"/>
              <w:ind w:left="0"/>
              <w:rPr>
                <w:sz w:val="18"/>
                <w:szCs w:val="18"/>
              </w:rPr>
            </w:pPr>
            <w:r w:rsidRPr="007A7413">
              <w:rPr>
                <w:rFonts w:eastAsia="Times New Roman" w:cs="Times New Roman"/>
                <w:i/>
                <w:color w:val="auto"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4B06" w14:textId="77777777" w:rsidR="00F0491E" w:rsidRPr="001D66B7" w:rsidRDefault="00F0491E" w:rsidP="00F04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A27CD" w:rsidRPr="001D66B7" w14:paraId="59E75749" w14:textId="77777777" w:rsidTr="00F0491E">
        <w:trPr>
          <w:trHeight w:val="222"/>
        </w:trPr>
        <w:tc>
          <w:tcPr>
            <w:tcW w:w="6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C3672" w14:textId="77777777" w:rsidR="00BA27CD" w:rsidRPr="00F0491E" w:rsidRDefault="00F0491E" w:rsidP="00BA27CD">
            <w:pPr>
              <w:pStyle w:val="Akapitzlist"/>
              <w:suppressAutoHyphens w:val="0"/>
              <w:ind w:left="0"/>
              <w:rPr>
                <w:sz w:val="18"/>
                <w:szCs w:val="18"/>
                <w:lang w:val="en-US"/>
              </w:rPr>
            </w:pPr>
            <w:r w:rsidRPr="00F0491E">
              <w:rPr>
                <w:i/>
                <w:iCs/>
                <w:sz w:val="18"/>
                <w:szCs w:val="18"/>
                <w:lang w:val="en-US"/>
              </w:rPr>
              <w:t>Participation in classes, seminars, laboratories*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8491" w14:textId="77777777" w:rsidR="00BA27CD" w:rsidRPr="001D66B7" w:rsidRDefault="00BA27CD" w:rsidP="00BA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A27CD" w:rsidRPr="001D66B7" w14:paraId="384C30F6" w14:textId="77777777" w:rsidTr="00162177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C7698" w14:textId="77777777" w:rsidR="00BA27CD" w:rsidRPr="0041694E" w:rsidRDefault="0041694E" w:rsidP="00BA27CD">
            <w:pPr>
              <w:pStyle w:val="Akapitzlist"/>
              <w:suppressAutoHyphens w:val="0"/>
              <w:ind w:left="0"/>
              <w:rPr>
                <w:b/>
                <w:sz w:val="18"/>
                <w:szCs w:val="18"/>
                <w:lang w:val="en-US"/>
              </w:rPr>
            </w:pPr>
            <w:r w:rsidRPr="0041694E">
              <w:rPr>
                <w:b/>
                <w:i/>
                <w:iCs/>
                <w:sz w:val="18"/>
                <w:szCs w:val="18"/>
                <w:lang w:val="en-US"/>
              </w:rPr>
              <w:t>INDEPENDENT WORK OF THE STUDENT/NON-CONTACT HOURS/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E6E59" w14:textId="77777777" w:rsidR="00BA27CD" w:rsidRPr="0041694E" w:rsidRDefault="00BA27CD" w:rsidP="00BA27CD">
            <w:pPr>
              <w:jc w:val="center"/>
              <w:rPr>
                <w:b/>
                <w:sz w:val="18"/>
                <w:szCs w:val="18"/>
              </w:rPr>
            </w:pPr>
            <w:r w:rsidRPr="0041694E">
              <w:rPr>
                <w:b/>
                <w:sz w:val="18"/>
                <w:szCs w:val="18"/>
              </w:rPr>
              <w:t>25</w:t>
            </w:r>
          </w:p>
        </w:tc>
      </w:tr>
      <w:tr w:rsidR="00BA27CD" w:rsidRPr="00EA7744" w14:paraId="4EAD77A8" w14:textId="77777777" w:rsidTr="0041694E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F2508" w14:textId="77777777" w:rsidR="00BA27CD" w:rsidRPr="0041694E" w:rsidRDefault="0041694E" w:rsidP="00BA27CD">
            <w:pPr>
              <w:pStyle w:val="Akapitzlist"/>
              <w:suppressAutoHyphens w:val="0"/>
              <w:ind w:left="0"/>
              <w:rPr>
                <w:sz w:val="18"/>
                <w:szCs w:val="18"/>
                <w:lang w:val="en-US"/>
              </w:rPr>
            </w:pPr>
            <w:r w:rsidRPr="0041694E">
              <w:rPr>
                <w:i/>
                <w:iCs/>
                <w:sz w:val="18"/>
                <w:szCs w:val="18"/>
                <w:lang w:val="en-US"/>
              </w:rPr>
              <w:t>Preparation for the exam/test*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91AE" w14:textId="77777777" w:rsidR="00BA27CD" w:rsidRPr="0041694E" w:rsidRDefault="00BA27CD" w:rsidP="00BA27C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1694E" w:rsidRPr="001D66B7" w14:paraId="2ACE98F0" w14:textId="77777777" w:rsidTr="0041694E">
        <w:trPr>
          <w:trHeight w:val="222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51C1" w14:textId="77777777" w:rsidR="0041694E" w:rsidRPr="0041694E" w:rsidRDefault="0041694E" w:rsidP="0041694E">
            <w:pPr>
              <w:pStyle w:val="Akapitzlist"/>
              <w:suppressAutoHyphens w:val="0"/>
              <w:ind w:left="0"/>
              <w:rPr>
                <w:b/>
                <w:sz w:val="18"/>
                <w:szCs w:val="18"/>
              </w:rPr>
            </w:pPr>
            <w:r w:rsidRPr="0041694E">
              <w:rPr>
                <w:rFonts w:eastAsia="Times New Roman" w:cs="Times New Roman"/>
                <w:b/>
                <w:i/>
                <w:color w:val="auto"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13E44" w14:textId="77777777" w:rsidR="0041694E" w:rsidRPr="001D66B7" w:rsidRDefault="0041694E" w:rsidP="0041694E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</w:tr>
      <w:tr w:rsidR="0041694E" w:rsidRPr="001D66B7" w14:paraId="2516BD07" w14:textId="77777777" w:rsidTr="0041694E">
        <w:trPr>
          <w:trHeight w:val="221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E7AF" w14:textId="77777777" w:rsidR="0041694E" w:rsidRPr="0041694E" w:rsidRDefault="0041694E" w:rsidP="0041694E">
            <w:pPr>
              <w:pStyle w:val="Akapitzlist"/>
              <w:suppressAutoHyphens w:val="0"/>
              <w:ind w:left="0"/>
              <w:rPr>
                <w:b/>
                <w:sz w:val="18"/>
                <w:szCs w:val="18"/>
                <w:lang w:val="en-US"/>
              </w:rPr>
            </w:pPr>
            <w:r w:rsidRPr="0041694E">
              <w:rPr>
                <w:rFonts w:eastAsia="Times New Roman" w:cs="Times New Roman"/>
                <w:b/>
                <w:i/>
                <w:color w:val="auto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FCC4" w14:textId="77777777" w:rsidR="0041694E" w:rsidRPr="001D66B7" w:rsidRDefault="0041694E" w:rsidP="0041694E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sz w:val="18"/>
                <w:szCs w:val="18"/>
              </w:rPr>
              <w:t>2</w:t>
            </w:r>
          </w:p>
        </w:tc>
      </w:tr>
    </w:tbl>
    <w:p w14:paraId="745E7681" w14:textId="77777777" w:rsidR="005B3728" w:rsidRPr="001D66B7" w:rsidRDefault="005B3728" w:rsidP="00053995">
      <w:pPr>
        <w:widowControl w:val="0"/>
        <w:rPr>
          <w:rFonts w:ascii="Arial Unicode MS" w:hAnsi="Arial Unicode MS"/>
          <w:sz w:val="18"/>
          <w:szCs w:val="18"/>
        </w:rPr>
      </w:pPr>
    </w:p>
    <w:p w14:paraId="66F51F35" w14:textId="77777777" w:rsidR="005B3728" w:rsidRPr="0041694E" w:rsidRDefault="00552C14" w:rsidP="0041694E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  <w:i/>
          <w:iCs/>
          <w:sz w:val="18"/>
          <w:szCs w:val="18"/>
          <w:lang w:val="en-US"/>
        </w:rPr>
      </w:pPr>
      <w:r w:rsidRPr="0041694E">
        <w:rPr>
          <w:b/>
          <w:bCs/>
          <w:i/>
          <w:iCs/>
          <w:sz w:val="18"/>
          <w:szCs w:val="18"/>
          <w:lang w:val="en-US"/>
        </w:rPr>
        <w:t>*</w:t>
      </w:r>
      <w:r w:rsidR="0041694E">
        <w:rPr>
          <w:b/>
          <w:bCs/>
          <w:i/>
          <w:iCs/>
          <w:sz w:val="18"/>
          <w:szCs w:val="18"/>
          <w:lang w:val="en-US"/>
        </w:rPr>
        <w:t>delete unnecessary</w:t>
      </w:r>
    </w:p>
    <w:p w14:paraId="64BB2744" w14:textId="77777777" w:rsidR="005B3728" w:rsidRPr="0041694E" w:rsidRDefault="005B372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0000FF"/>
          <w:sz w:val="18"/>
          <w:szCs w:val="18"/>
          <w:u w:color="0000FF"/>
          <w:lang w:val="en-US"/>
        </w:rPr>
      </w:pPr>
    </w:p>
    <w:p w14:paraId="7ADE54EF" w14:textId="77777777" w:rsidR="005B3728" w:rsidRPr="0041694E" w:rsidRDefault="005B3728">
      <w:pPr>
        <w:widowControl w:val="0"/>
        <w:rPr>
          <w:b/>
          <w:bCs/>
          <w:sz w:val="18"/>
          <w:szCs w:val="18"/>
          <w:lang w:val="en-US"/>
        </w:rPr>
      </w:pPr>
    </w:p>
    <w:p w14:paraId="3E6D50FB" w14:textId="77777777" w:rsidR="0041694E" w:rsidRPr="007A7413" w:rsidRDefault="0041694E" w:rsidP="0041694E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color w:val="FF0000"/>
          <w:sz w:val="20"/>
          <w:szCs w:val="20"/>
          <w:lang w:val="en-US"/>
        </w:rPr>
      </w:pPr>
      <w:r w:rsidRPr="0041694E">
        <w:rPr>
          <w:b/>
          <w:i/>
          <w:sz w:val="20"/>
          <w:szCs w:val="20"/>
          <w:lang w:val="en-US"/>
        </w:rPr>
        <w:t>Accepted for execution (date and legible signatures of the teachers running the course in the given academic year)</w:t>
      </w:r>
    </w:p>
    <w:p w14:paraId="02C88647" w14:textId="77777777" w:rsidR="0041694E" w:rsidRPr="007A7413" w:rsidRDefault="0041694E" w:rsidP="0041694E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color w:val="FF0000"/>
          <w:sz w:val="20"/>
          <w:szCs w:val="20"/>
          <w:lang w:val="en-US"/>
        </w:rPr>
      </w:pPr>
    </w:p>
    <w:p w14:paraId="61D40425" w14:textId="77777777" w:rsidR="0041694E" w:rsidRDefault="0041694E" w:rsidP="0041694E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i/>
          <w:sz w:val="16"/>
          <w:szCs w:val="16"/>
        </w:rPr>
      </w:pPr>
      <w:r w:rsidRPr="0041694E">
        <w:rPr>
          <w:i/>
          <w:color w:val="FF0000"/>
          <w:sz w:val="16"/>
          <w:szCs w:val="16"/>
          <w:lang w:val="en-US"/>
        </w:rPr>
        <w:tab/>
      </w:r>
      <w:r w:rsidRPr="0041694E">
        <w:rPr>
          <w:i/>
          <w:color w:val="FF0000"/>
          <w:sz w:val="16"/>
          <w:szCs w:val="16"/>
          <w:lang w:val="en-US"/>
        </w:rPr>
        <w:tab/>
      </w:r>
      <w:r w:rsidRPr="0041694E">
        <w:rPr>
          <w:i/>
          <w:color w:val="FF0000"/>
          <w:sz w:val="16"/>
          <w:szCs w:val="16"/>
          <w:lang w:val="en-US"/>
        </w:rPr>
        <w:tab/>
      </w:r>
      <w:r w:rsidRPr="007A7413">
        <w:rPr>
          <w:i/>
          <w:color w:val="FF0000"/>
          <w:sz w:val="16"/>
          <w:szCs w:val="16"/>
          <w:lang w:val="en-US"/>
        </w:rPr>
        <w:t xml:space="preserve">            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1DAFDBAF" w14:textId="77777777" w:rsidR="005B3728" w:rsidRPr="001D66B7" w:rsidRDefault="005B3728" w:rsidP="0041694E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sz w:val="18"/>
          <w:szCs w:val="18"/>
        </w:rPr>
      </w:pPr>
    </w:p>
    <w:sectPr w:rsidR="005B3728" w:rsidRPr="001D6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2EB23" w14:textId="77777777" w:rsidR="0091770C" w:rsidRDefault="0091770C">
      <w:r>
        <w:separator/>
      </w:r>
    </w:p>
  </w:endnote>
  <w:endnote w:type="continuationSeparator" w:id="0">
    <w:p w14:paraId="0060C228" w14:textId="77777777" w:rsidR="0091770C" w:rsidRDefault="0091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568F1" w14:textId="77777777" w:rsidR="00C32D9C" w:rsidRDefault="00C32D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337223"/>
      <w:docPartObj>
        <w:docPartGallery w:val="Page Numbers (Bottom of Page)"/>
        <w:docPartUnique/>
      </w:docPartObj>
    </w:sdtPr>
    <w:sdtEndPr/>
    <w:sdtContent>
      <w:p w14:paraId="11F08C38" w14:textId="77777777" w:rsidR="00C32D9C" w:rsidRDefault="00C32D9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C2">
          <w:rPr>
            <w:noProof/>
          </w:rPr>
          <w:t>4</w:t>
        </w:r>
        <w:r>
          <w:fldChar w:fldCharType="end"/>
        </w:r>
      </w:p>
    </w:sdtContent>
  </w:sdt>
  <w:p w14:paraId="543FF458" w14:textId="77777777" w:rsidR="00E54AF7" w:rsidRDefault="00E54AF7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BEB9" w14:textId="77777777" w:rsidR="00C32D9C" w:rsidRDefault="00C32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FFC79" w14:textId="77777777" w:rsidR="0091770C" w:rsidRDefault="0091770C">
      <w:r>
        <w:separator/>
      </w:r>
    </w:p>
  </w:footnote>
  <w:footnote w:type="continuationSeparator" w:id="0">
    <w:p w14:paraId="051654EC" w14:textId="77777777" w:rsidR="0091770C" w:rsidRDefault="0091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1413" w14:textId="77777777" w:rsidR="00C32D9C" w:rsidRDefault="00C32D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C8B6" w14:textId="77777777" w:rsidR="00E54AF7" w:rsidRDefault="00E54AF7">
    <w:pPr>
      <w:pStyle w:val="Nagweki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EBFE" w14:textId="77777777" w:rsidR="00C32D9C" w:rsidRDefault="00C32D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2EE80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D95777"/>
    <w:multiLevelType w:val="multilevel"/>
    <w:tmpl w:val="B87CE6A6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203DE2"/>
    <w:multiLevelType w:val="multilevel"/>
    <w:tmpl w:val="944C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3291D"/>
    <w:multiLevelType w:val="multilevel"/>
    <w:tmpl w:val="0B1CB060"/>
    <w:lvl w:ilvl="0">
      <w:start w:val="1"/>
      <w:numFmt w:val="decimal"/>
      <w:lvlText w:val="%1."/>
      <w:lvlJc w:val="left"/>
      <w:pPr>
        <w:tabs>
          <w:tab w:val="left" w:pos="426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5865A8"/>
    <w:multiLevelType w:val="multilevel"/>
    <w:tmpl w:val="66F4222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  <w:color w:val="auto"/>
        <w:sz w:val="20"/>
      </w:rPr>
    </w:lvl>
  </w:abstractNum>
  <w:abstractNum w:abstractNumId="5" w15:restartNumberingAfterBreak="0">
    <w:nsid w:val="407A45E6"/>
    <w:multiLevelType w:val="multilevel"/>
    <w:tmpl w:val="CEB44B00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31271E"/>
    <w:multiLevelType w:val="multilevel"/>
    <w:tmpl w:val="CE8C60BE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470B50"/>
    <w:multiLevelType w:val="multilevel"/>
    <w:tmpl w:val="DF80C116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5B0CB6"/>
    <w:multiLevelType w:val="hybridMultilevel"/>
    <w:tmpl w:val="B022ACB8"/>
    <w:lvl w:ilvl="0" w:tplc="6F2AFAE4">
      <w:start w:val="1"/>
      <w:numFmt w:val="decimal"/>
      <w:lvlText w:val="%1."/>
      <w:lvlJc w:val="left"/>
      <w:pPr>
        <w:ind w:left="1440" w:hanging="360"/>
      </w:pPr>
      <w:rPr>
        <w:b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226F26"/>
    <w:multiLevelType w:val="multilevel"/>
    <w:tmpl w:val="205CBE94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596A34"/>
    <w:multiLevelType w:val="multilevel"/>
    <w:tmpl w:val="45F64E2C"/>
    <w:numStyleLink w:val="Zaimportowanystyl2"/>
  </w:abstractNum>
  <w:abstractNum w:abstractNumId="11" w15:restartNumberingAfterBreak="0">
    <w:nsid w:val="618C1407"/>
    <w:multiLevelType w:val="multilevel"/>
    <w:tmpl w:val="28B6283E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1D263C"/>
    <w:multiLevelType w:val="multilevel"/>
    <w:tmpl w:val="048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70A83"/>
    <w:multiLevelType w:val="hybridMultilevel"/>
    <w:tmpl w:val="1262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716CF"/>
    <w:multiLevelType w:val="multilevel"/>
    <w:tmpl w:val="2EE80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CF21BF6"/>
    <w:multiLevelType w:val="multilevel"/>
    <w:tmpl w:val="45F64E2C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0"/>
  </w:num>
  <w:num w:numId="3">
    <w:abstractNumId w:val="10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6"/>
  </w:num>
  <w:num w:numId="6">
    <w:abstractNumId w:val="5"/>
  </w:num>
  <w:num w:numId="7">
    <w:abstractNumId w:val="5"/>
  </w:num>
  <w:num w:numId="8">
    <w:abstractNumId w:val="11"/>
  </w:num>
  <w:num w:numId="9">
    <w:abstractNumId w:val="11"/>
  </w:num>
  <w:num w:numId="10">
    <w:abstractNumId w:val="9"/>
  </w:num>
  <w:num w:numId="11">
    <w:abstractNumId w:val="9"/>
  </w:num>
  <w:num w:numId="12">
    <w:abstractNumId w:val="7"/>
  </w:num>
  <w:num w:numId="13">
    <w:abstractNumId w:val="7"/>
  </w:num>
  <w:num w:numId="14">
    <w:abstractNumId w:val="10"/>
    <w:lvlOverride w:ilvl="0">
      <w:startOverride w:val="4"/>
    </w:lvlOverride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  <w:num w:numId="19">
    <w:abstractNumId w:val="10"/>
    <w:lvlOverride w:ilvl="0">
      <w:startOverride w:val="5"/>
      <w:lvl w:ilvl="0">
        <w:start w:val="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0"/>
  </w:num>
  <w:num w:numId="25">
    <w:abstractNumId w:val="4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8"/>
    <w:rsid w:val="00015913"/>
    <w:rsid w:val="000479FA"/>
    <w:rsid w:val="00053995"/>
    <w:rsid w:val="000917F8"/>
    <w:rsid w:val="000A0109"/>
    <w:rsid w:val="001157BA"/>
    <w:rsid w:val="00182E55"/>
    <w:rsid w:val="00185843"/>
    <w:rsid w:val="00196811"/>
    <w:rsid w:val="001B0927"/>
    <w:rsid w:val="001C04E6"/>
    <w:rsid w:val="001D66B7"/>
    <w:rsid w:val="001E1D1D"/>
    <w:rsid w:val="001E6921"/>
    <w:rsid w:val="002243D7"/>
    <w:rsid w:val="00227D7C"/>
    <w:rsid w:val="002617A7"/>
    <w:rsid w:val="002870AD"/>
    <w:rsid w:val="002A44EE"/>
    <w:rsid w:val="002E7C91"/>
    <w:rsid w:val="00322BD4"/>
    <w:rsid w:val="0035158D"/>
    <w:rsid w:val="003574DA"/>
    <w:rsid w:val="00365BDE"/>
    <w:rsid w:val="003A5B50"/>
    <w:rsid w:val="003B0E6C"/>
    <w:rsid w:val="003B265E"/>
    <w:rsid w:val="003D24E5"/>
    <w:rsid w:val="0041694E"/>
    <w:rsid w:val="00421BEE"/>
    <w:rsid w:val="0042456A"/>
    <w:rsid w:val="00480B85"/>
    <w:rsid w:val="004941B9"/>
    <w:rsid w:val="004C5A17"/>
    <w:rsid w:val="004D1266"/>
    <w:rsid w:val="004D2631"/>
    <w:rsid w:val="004E1856"/>
    <w:rsid w:val="00532637"/>
    <w:rsid w:val="00547CD5"/>
    <w:rsid w:val="00552C14"/>
    <w:rsid w:val="00584D86"/>
    <w:rsid w:val="005B3728"/>
    <w:rsid w:val="005C58E5"/>
    <w:rsid w:val="00610DFB"/>
    <w:rsid w:val="006119C1"/>
    <w:rsid w:val="0066299E"/>
    <w:rsid w:val="00665729"/>
    <w:rsid w:val="006E5F9D"/>
    <w:rsid w:val="00726F94"/>
    <w:rsid w:val="0073385C"/>
    <w:rsid w:val="00744168"/>
    <w:rsid w:val="00794B0F"/>
    <w:rsid w:val="00794F29"/>
    <w:rsid w:val="007E5CDC"/>
    <w:rsid w:val="007F790F"/>
    <w:rsid w:val="008049DE"/>
    <w:rsid w:val="0083788D"/>
    <w:rsid w:val="00870E00"/>
    <w:rsid w:val="00897BDC"/>
    <w:rsid w:val="008B0C9D"/>
    <w:rsid w:val="008C0706"/>
    <w:rsid w:val="008C222C"/>
    <w:rsid w:val="008D180C"/>
    <w:rsid w:val="00906203"/>
    <w:rsid w:val="00906C68"/>
    <w:rsid w:val="0091770C"/>
    <w:rsid w:val="0092494F"/>
    <w:rsid w:val="00936BC2"/>
    <w:rsid w:val="00937D66"/>
    <w:rsid w:val="00942483"/>
    <w:rsid w:val="00952948"/>
    <w:rsid w:val="0095704E"/>
    <w:rsid w:val="00963FB3"/>
    <w:rsid w:val="00990038"/>
    <w:rsid w:val="009B5F3B"/>
    <w:rsid w:val="009B7977"/>
    <w:rsid w:val="009D30DA"/>
    <w:rsid w:val="00A07B8A"/>
    <w:rsid w:val="00A22137"/>
    <w:rsid w:val="00A60540"/>
    <w:rsid w:val="00A616A0"/>
    <w:rsid w:val="00A654AE"/>
    <w:rsid w:val="00A66D93"/>
    <w:rsid w:val="00AA69F5"/>
    <w:rsid w:val="00AB3EF8"/>
    <w:rsid w:val="00AC74E6"/>
    <w:rsid w:val="00AD3BDC"/>
    <w:rsid w:val="00AE1AB0"/>
    <w:rsid w:val="00B01F29"/>
    <w:rsid w:val="00B22633"/>
    <w:rsid w:val="00B23648"/>
    <w:rsid w:val="00BA27CD"/>
    <w:rsid w:val="00BC0456"/>
    <w:rsid w:val="00BE3A97"/>
    <w:rsid w:val="00C016CA"/>
    <w:rsid w:val="00C32D9C"/>
    <w:rsid w:val="00C378EA"/>
    <w:rsid w:val="00C44664"/>
    <w:rsid w:val="00C4511E"/>
    <w:rsid w:val="00C51CE2"/>
    <w:rsid w:val="00C5719E"/>
    <w:rsid w:val="00C81A15"/>
    <w:rsid w:val="00C93211"/>
    <w:rsid w:val="00CB1E40"/>
    <w:rsid w:val="00CE3B3B"/>
    <w:rsid w:val="00CF1AAC"/>
    <w:rsid w:val="00D048BF"/>
    <w:rsid w:val="00D17506"/>
    <w:rsid w:val="00D8067C"/>
    <w:rsid w:val="00D82535"/>
    <w:rsid w:val="00DC0857"/>
    <w:rsid w:val="00DC78A5"/>
    <w:rsid w:val="00DE625D"/>
    <w:rsid w:val="00E3378B"/>
    <w:rsid w:val="00E434D1"/>
    <w:rsid w:val="00E53688"/>
    <w:rsid w:val="00E54AF7"/>
    <w:rsid w:val="00E71088"/>
    <w:rsid w:val="00EA0A4D"/>
    <w:rsid w:val="00EA7744"/>
    <w:rsid w:val="00EB035E"/>
    <w:rsid w:val="00EE2061"/>
    <w:rsid w:val="00F0491E"/>
    <w:rsid w:val="00F41710"/>
    <w:rsid w:val="00F4475F"/>
    <w:rsid w:val="00F91280"/>
    <w:rsid w:val="00F94DC1"/>
    <w:rsid w:val="00FC629F"/>
    <w:rsid w:val="00FC667C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89414"/>
  <w15:docId w15:val="{EC0F9BEA-7D97-4779-8FA6-47F2844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keepLines/>
      <w:jc w:val="center"/>
      <w:outlineLvl w:val="0"/>
    </w:pPr>
    <w:rPr>
      <w:rFonts w:eastAsia="Times New Roman"/>
      <w:b/>
      <w:bCs/>
      <w:color w:val="000000"/>
      <w:u w:color="000000"/>
    </w:rPr>
  </w:style>
  <w:style w:type="paragraph" w:styleId="Nagwek2">
    <w:name w:val="heading 2"/>
    <w:next w:val="Normalny"/>
    <w:pPr>
      <w:keepNext/>
      <w:keepLines/>
      <w:jc w:val="center"/>
      <w:outlineLvl w:val="1"/>
    </w:pPr>
    <w:rPr>
      <w:rFonts w:cs="Arial Unicode MS"/>
      <w:b/>
      <w:bCs/>
      <w:color w:val="000000"/>
      <w:u w:color="00000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2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uiPriority w:val="99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text3">
    <w:name w:val="Body text (3)"/>
    <w:link w:val="Bodytext30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D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D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D66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D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D66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D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D6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B22633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NormalnyWeb">
    <w:name w:val="Normal (Web)"/>
    <w:basedOn w:val="Normalny"/>
    <w:uiPriority w:val="99"/>
    <w:unhideWhenUsed/>
    <w:rsid w:val="00B22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C32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D9C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32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D9C"/>
    <w:rPr>
      <w:rFonts w:cs="Arial Unicode MS"/>
      <w:color w:val="000000"/>
      <w:sz w:val="24"/>
      <w:szCs w:val="24"/>
      <w:u w:color="000000"/>
    </w:rPr>
  </w:style>
  <w:style w:type="character" w:customStyle="1" w:styleId="Bodytext2105ptBold">
    <w:name w:val="Body text (2) + 10;5 pt;Bold"/>
    <w:rsid w:val="00BA27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0">
    <w:name w:val="Body text (3)_"/>
    <w:link w:val="Bodytext3"/>
    <w:rsid w:val="0041694E"/>
    <w:rPr>
      <w:rFonts w:cs="Arial Unicode MS"/>
      <w:color w:val="000000"/>
      <w:sz w:val="21"/>
      <w:szCs w:val="21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8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9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dbook.com.pl/ksiazka/wydawnictwo/id/778/wydawnictwo/georg-thie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Raczyńska</dc:creator>
  <cp:lastModifiedBy>Aneta Widak</cp:lastModifiedBy>
  <cp:revision>4</cp:revision>
  <dcterms:created xsi:type="dcterms:W3CDTF">2021-06-29T10:10:00Z</dcterms:created>
  <dcterms:modified xsi:type="dcterms:W3CDTF">2023-09-22T12:34:00Z</dcterms:modified>
</cp:coreProperties>
</file>